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E94FD" w14:textId="77777777" w:rsidR="00AE7510" w:rsidRPr="00E43132" w:rsidRDefault="00AE7510" w:rsidP="00AE7510">
      <w:pPr>
        <w:jc w:val="center"/>
        <w:rPr>
          <w:rFonts w:ascii="Arial" w:hAnsi="Arial" w:cs="Arial"/>
        </w:rPr>
      </w:pPr>
    </w:p>
    <w:p w14:paraId="55E67457" w14:textId="77777777" w:rsidR="00AE7510" w:rsidRPr="00E43132" w:rsidRDefault="00AE7510" w:rsidP="00AE7510">
      <w:pPr>
        <w:pBdr>
          <w:top w:val="single" w:sz="4" w:space="1" w:color="auto"/>
          <w:left w:val="single" w:sz="4" w:space="4" w:color="auto"/>
          <w:bottom w:val="single" w:sz="4" w:space="1" w:color="auto"/>
          <w:right w:val="single" w:sz="4" w:space="4" w:color="auto"/>
        </w:pBdr>
        <w:jc w:val="center"/>
        <w:rPr>
          <w:rFonts w:ascii="Arial" w:hAnsi="Arial" w:cs="Arial"/>
        </w:rPr>
      </w:pPr>
    </w:p>
    <w:p w14:paraId="050A23EC" w14:textId="77777777" w:rsidR="009626BA" w:rsidRPr="00824B1D" w:rsidRDefault="009626BA" w:rsidP="00AE7510">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r w:rsidRPr="00824B1D">
        <w:rPr>
          <w:rFonts w:ascii="Arial" w:hAnsi="Arial" w:cs="Arial"/>
          <w:b/>
          <w:sz w:val="32"/>
          <w:szCs w:val="32"/>
        </w:rPr>
        <w:t>AGEPS</w:t>
      </w:r>
    </w:p>
    <w:p w14:paraId="7110C0F0" w14:textId="77777777" w:rsidR="009626BA" w:rsidRPr="00824B1D" w:rsidRDefault="009626BA" w:rsidP="00AE7510">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r w:rsidRPr="00824B1D">
        <w:rPr>
          <w:rFonts w:ascii="Arial" w:hAnsi="Arial" w:cs="Arial"/>
          <w:b/>
          <w:sz w:val="32"/>
          <w:szCs w:val="32"/>
        </w:rPr>
        <w:t>Agence Générale des Equipements et Produits de Santé</w:t>
      </w:r>
    </w:p>
    <w:p w14:paraId="2AC6BDD6" w14:textId="77777777" w:rsidR="009626BA" w:rsidRPr="00824B1D" w:rsidRDefault="009626BA" w:rsidP="00AE7510">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r w:rsidRPr="00824B1D">
        <w:rPr>
          <w:rFonts w:ascii="Arial" w:hAnsi="Arial" w:cs="Arial"/>
          <w:b/>
          <w:sz w:val="32"/>
          <w:szCs w:val="32"/>
        </w:rPr>
        <w:t>13 rue Lavoisier</w:t>
      </w:r>
    </w:p>
    <w:p w14:paraId="256D7DF4" w14:textId="77777777" w:rsidR="009626BA" w:rsidRPr="00824B1D" w:rsidRDefault="009626BA" w:rsidP="00AE7510">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r w:rsidRPr="00824B1D">
        <w:rPr>
          <w:rFonts w:ascii="Arial" w:hAnsi="Arial" w:cs="Arial"/>
          <w:b/>
          <w:sz w:val="32"/>
          <w:szCs w:val="32"/>
        </w:rPr>
        <w:t>92023 NANTERRE Cedex</w:t>
      </w:r>
    </w:p>
    <w:p w14:paraId="7485D0DB" w14:textId="77777777" w:rsidR="00AE7510" w:rsidRPr="00824B1D" w:rsidRDefault="00AE7510" w:rsidP="00AE7510">
      <w:pPr>
        <w:pBdr>
          <w:top w:val="single" w:sz="4" w:space="1" w:color="auto"/>
          <w:left w:val="single" w:sz="4" w:space="4" w:color="auto"/>
          <w:bottom w:val="single" w:sz="4" w:space="1" w:color="auto"/>
          <w:right w:val="single" w:sz="4" w:space="4" w:color="auto"/>
        </w:pBdr>
        <w:jc w:val="center"/>
        <w:rPr>
          <w:rFonts w:ascii="Arial" w:hAnsi="Arial" w:cs="Arial"/>
          <w:b/>
          <w:sz w:val="32"/>
          <w:szCs w:val="32"/>
        </w:rPr>
      </w:pPr>
    </w:p>
    <w:p w14:paraId="4CAA4BE2" w14:textId="77777777" w:rsidR="009626BA" w:rsidRPr="00E43132" w:rsidRDefault="009626BA">
      <w:pPr>
        <w:rPr>
          <w:rFonts w:ascii="Arial" w:hAnsi="Arial" w:cs="Arial"/>
        </w:rPr>
      </w:pPr>
    </w:p>
    <w:p w14:paraId="3C2DED5A" w14:textId="77777777" w:rsidR="009626BA" w:rsidRPr="00E43132" w:rsidRDefault="009626BA">
      <w:pPr>
        <w:rPr>
          <w:rFonts w:ascii="Arial" w:hAnsi="Arial" w:cs="Arial"/>
        </w:rPr>
      </w:pPr>
    </w:p>
    <w:p w14:paraId="48F75DC7" w14:textId="77777777" w:rsidR="009626BA" w:rsidRPr="00E43132" w:rsidRDefault="009626BA" w:rsidP="00AE7510">
      <w:pPr>
        <w:pBdr>
          <w:top w:val="single" w:sz="4" w:space="1" w:color="auto"/>
          <w:left w:val="single" w:sz="4" w:space="4" w:color="auto"/>
          <w:bottom w:val="single" w:sz="4" w:space="1" w:color="auto"/>
          <w:right w:val="single" w:sz="4" w:space="4" w:color="auto"/>
        </w:pBdr>
        <w:jc w:val="center"/>
        <w:rPr>
          <w:rFonts w:ascii="Arial" w:hAnsi="Arial" w:cs="Arial"/>
          <w:b/>
          <w:bCs/>
        </w:rPr>
      </w:pPr>
    </w:p>
    <w:p w14:paraId="7F35AF71" w14:textId="3B587567" w:rsidR="00987264" w:rsidRPr="00E43132" w:rsidRDefault="00BE40DE" w:rsidP="00AE7510">
      <w:pPr>
        <w:pBdr>
          <w:top w:val="single" w:sz="4" w:space="1" w:color="auto"/>
          <w:left w:val="single" w:sz="4" w:space="4" w:color="auto"/>
          <w:bottom w:val="single" w:sz="4" w:space="1" w:color="auto"/>
          <w:right w:val="single" w:sz="4" w:space="4" w:color="auto"/>
        </w:pBdr>
        <w:jc w:val="center"/>
        <w:rPr>
          <w:rFonts w:ascii="Arial" w:hAnsi="Arial" w:cs="Arial"/>
          <w:b/>
          <w:bCs/>
          <w:sz w:val="36"/>
          <w:szCs w:val="36"/>
        </w:rPr>
      </w:pPr>
      <w:r w:rsidRPr="00BE40DE">
        <w:rPr>
          <w:rFonts w:ascii="Arial" w:hAnsi="Arial" w:cs="Arial"/>
          <w:b/>
          <w:bCs/>
          <w:sz w:val="32"/>
          <w:szCs w:val="32"/>
        </w:rPr>
        <w:tab/>
        <w:t>Mission de Maîtrise d’œuvre portant sur la Réfection et mise en conformité de la chaufferie sur le site de Nanterre de l’AGEPS</w:t>
      </w:r>
    </w:p>
    <w:p w14:paraId="31C8E203" w14:textId="77777777" w:rsidR="009626BA" w:rsidRPr="00E43132" w:rsidRDefault="009626BA">
      <w:pPr>
        <w:rPr>
          <w:rFonts w:ascii="Arial" w:hAnsi="Arial" w:cs="Arial"/>
        </w:rPr>
      </w:pPr>
    </w:p>
    <w:p w14:paraId="02935806" w14:textId="77777777" w:rsidR="009626BA" w:rsidRPr="00E43132" w:rsidRDefault="009626BA">
      <w:pPr>
        <w:rPr>
          <w:rFonts w:ascii="Arial" w:hAnsi="Arial" w:cs="Arial"/>
        </w:rPr>
      </w:pPr>
    </w:p>
    <w:p w14:paraId="6864DE9A" w14:textId="77777777" w:rsidR="009626BA" w:rsidRPr="00E43132" w:rsidRDefault="009626BA">
      <w:pPr>
        <w:rPr>
          <w:rFonts w:ascii="Arial" w:hAnsi="Arial" w:cs="Arial"/>
        </w:rPr>
      </w:pPr>
    </w:p>
    <w:p w14:paraId="00BCBB93" w14:textId="77777777" w:rsidR="009626BA" w:rsidRPr="00E43132" w:rsidRDefault="009626BA">
      <w:pPr>
        <w:rPr>
          <w:rFonts w:ascii="Arial" w:hAnsi="Arial" w:cs="Arial"/>
        </w:rPr>
      </w:pPr>
    </w:p>
    <w:p w14:paraId="6374B304" w14:textId="2874D9FC" w:rsidR="00AE7510" w:rsidRDefault="00AE7510" w:rsidP="00987264">
      <w:pPr>
        <w:jc w:val="center"/>
        <w:rPr>
          <w:rFonts w:ascii="Arial" w:hAnsi="Arial" w:cs="Arial"/>
          <w:b/>
          <w:sz w:val="36"/>
          <w:szCs w:val="36"/>
        </w:rPr>
      </w:pPr>
      <w:r w:rsidRPr="00E43132">
        <w:rPr>
          <w:rFonts w:ascii="Arial" w:hAnsi="Arial" w:cs="Arial"/>
          <w:b/>
          <w:sz w:val="36"/>
          <w:szCs w:val="36"/>
        </w:rPr>
        <w:t>Cahier des Clauses Techniques Particulières</w:t>
      </w:r>
    </w:p>
    <w:p w14:paraId="25DB55FD" w14:textId="5C600E26" w:rsidR="00987264" w:rsidRDefault="00987264" w:rsidP="00987264">
      <w:pPr>
        <w:jc w:val="center"/>
        <w:rPr>
          <w:rFonts w:ascii="Arial" w:hAnsi="Arial" w:cs="Arial"/>
          <w:b/>
          <w:sz w:val="36"/>
          <w:szCs w:val="36"/>
        </w:rPr>
      </w:pPr>
      <w:r>
        <w:rPr>
          <w:rFonts w:ascii="Arial" w:hAnsi="Arial" w:cs="Arial"/>
          <w:b/>
          <w:sz w:val="36"/>
          <w:szCs w:val="36"/>
        </w:rPr>
        <w:t>(C.C.T.P)</w:t>
      </w:r>
    </w:p>
    <w:p w14:paraId="6C0BA876" w14:textId="77777777" w:rsidR="00987264" w:rsidRPr="00E43132" w:rsidRDefault="00987264" w:rsidP="00987264">
      <w:pPr>
        <w:jc w:val="center"/>
        <w:rPr>
          <w:rFonts w:ascii="Arial" w:hAnsi="Arial" w:cs="Arial"/>
          <w:b/>
          <w:sz w:val="36"/>
          <w:szCs w:val="36"/>
        </w:rPr>
      </w:pPr>
    </w:p>
    <w:p w14:paraId="0F049EA3" w14:textId="1A5D1D30" w:rsidR="009626BA" w:rsidRPr="00987264" w:rsidRDefault="00987264" w:rsidP="00987264">
      <w:pPr>
        <w:jc w:val="center"/>
        <w:rPr>
          <w:rFonts w:ascii="Arial" w:hAnsi="Arial" w:cs="Arial"/>
          <w:b/>
          <w:bCs/>
          <w:sz w:val="36"/>
          <w:szCs w:val="36"/>
        </w:rPr>
      </w:pPr>
      <w:r w:rsidRPr="00987264">
        <w:rPr>
          <w:rFonts w:ascii="Arial" w:hAnsi="Arial" w:cs="Arial"/>
          <w:b/>
          <w:bCs/>
          <w:sz w:val="36"/>
          <w:szCs w:val="36"/>
        </w:rPr>
        <w:t>Consultation N°</w:t>
      </w:r>
      <w:r w:rsidR="003F7DB8" w:rsidRPr="003F7DB8">
        <w:rPr>
          <w:rFonts w:ascii="Arial" w:hAnsi="Arial" w:cs="Arial"/>
          <w:b/>
          <w:bCs/>
          <w:sz w:val="36"/>
          <w:szCs w:val="36"/>
        </w:rPr>
        <w:t>110.26-</w:t>
      </w:r>
      <w:proofErr w:type="gramStart"/>
      <w:r w:rsidR="003F7DB8" w:rsidRPr="003F7DB8">
        <w:rPr>
          <w:rFonts w:ascii="Arial" w:hAnsi="Arial" w:cs="Arial"/>
          <w:b/>
          <w:bCs/>
          <w:sz w:val="36"/>
          <w:szCs w:val="36"/>
        </w:rPr>
        <w:t>03.INVEST</w:t>
      </w:r>
      <w:proofErr w:type="gramEnd"/>
    </w:p>
    <w:p w14:paraId="3F468DA9" w14:textId="77777777" w:rsidR="009626BA" w:rsidRPr="00987264" w:rsidRDefault="009626BA">
      <w:pPr>
        <w:rPr>
          <w:rFonts w:ascii="Arial" w:hAnsi="Arial" w:cs="Arial"/>
          <w:b/>
          <w:bCs/>
        </w:rPr>
      </w:pPr>
    </w:p>
    <w:p w14:paraId="10B559F3" w14:textId="7F488094" w:rsidR="009626BA" w:rsidRPr="00E43132" w:rsidRDefault="009626BA">
      <w:pPr>
        <w:rPr>
          <w:rFonts w:ascii="Arial" w:hAnsi="Arial" w:cs="Arial"/>
        </w:rPr>
      </w:pPr>
    </w:p>
    <w:p w14:paraId="184872AE" w14:textId="0EE5D5DA" w:rsidR="009626BA" w:rsidRPr="00E43132" w:rsidRDefault="009626BA">
      <w:pPr>
        <w:rPr>
          <w:rFonts w:ascii="Arial" w:hAnsi="Arial" w:cs="Arial"/>
        </w:rPr>
      </w:pPr>
    </w:p>
    <w:p w14:paraId="0C53EC71" w14:textId="7B729228" w:rsidR="009E6009" w:rsidRPr="00E43132" w:rsidRDefault="000B25F8">
      <w:pPr>
        <w:rPr>
          <w:rFonts w:ascii="Arial" w:hAnsi="Arial" w:cs="Arial"/>
        </w:rPr>
      </w:pPr>
      <w:r w:rsidRPr="00E43132">
        <w:rPr>
          <w:rFonts w:ascii="Arial" w:hAnsi="Arial" w:cs="Arial"/>
          <w:noProof/>
        </w:rPr>
        <w:drawing>
          <wp:anchor distT="0" distB="0" distL="114300" distR="114300" simplePos="0" relativeHeight="251657728" behindDoc="1" locked="0" layoutInCell="1" allowOverlap="1" wp14:anchorId="1307FBFE" wp14:editId="53FF7CEA">
            <wp:simplePos x="0" y="0"/>
            <wp:positionH relativeFrom="column">
              <wp:posOffset>4445</wp:posOffset>
            </wp:positionH>
            <wp:positionV relativeFrom="paragraph">
              <wp:posOffset>53340</wp:posOffset>
            </wp:positionV>
            <wp:extent cx="5759450" cy="4084320"/>
            <wp:effectExtent l="0" t="0" r="0" b="0"/>
            <wp:wrapNone/>
            <wp:docPr id="7170" name="Picture 2" descr="Une image contenant bleu&#10;&#10;Description générée automatiquement">
              <a:extLst xmlns:a="http://schemas.openxmlformats.org/drawingml/2006/main">
                <a:ext uri="{FF2B5EF4-FFF2-40B4-BE49-F238E27FC236}">
                  <a16:creationId xmlns:a16="http://schemas.microsoft.com/office/drawing/2014/main" id="{C38ECCCE-82B0-2C73-1F4B-215CE9CDA7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descr="Une image contenant bleu&#10;&#10;Description générée automatiquement">
                      <a:extLst>
                        <a:ext uri="{FF2B5EF4-FFF2-40B4-BE49-F238E27FC236}">
                          <a16:creationId xmlns:a16="http://schemas.microsoft.com/office/drawing/2014/main" id="{C38ECCCE-82B0-2C73-1F4B-215CE9CDA712}"/>
                        </a:ext>
                      </a:extLst>
                    </pic:cNvPr>
                    <pic:cNvPicPr>
                      <a:picLocks noChangeAspect="1" noChangeArrowheads="1"/>
                    </pic:cNvPicPr>
                  </pic:nvPicPr>
                  <pic:blipFill rotWithShape="1">
                    <a:blip r:embed="rId11">
                      <a:extLst>
                        <a:ext uri="{28A0092B-C50C-407E-A947-70E740481C1C}">
                          <a14:useLocalDpi xmlns:a14="http://schemas.microsoft.com/office/drawing/2010/main" val="0"/>
                        </a:ext>
                      </a:extLst>
                    </a:blip>
                    <a:srcRect t="6290" b="20214"/>
                    <a:stretch/>
                  </pic:blipFill>
                  <pic:spPr bwMode="auto">
                    <a:xfrm>
                      <a:off x="0" y="0"/>
                      <a:ext cx="5759450" cy="4084320"/>
                    </a:xfrm>
                    <a:prstGeom prst="rect">
                      <a:avLst/>
                    </a:prstGeom>
                    <a:noFill/>
                    <a:extLs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1302A7DB" w14:textId="67EE2EAF" w:rsidR="009E6009" w:rsidRPr="00E43132" w:rsidRDefault="009E6009">
      <w:pPr>
        <w:rPr>
          <w:rFonts w:ascii="Arial" w:hAnsi="Arial" w:cs="Arial"/>
        </w:rPr>
      </w:pPr>
    </w:p>
    <w:p w14:paraId="3781DD45" w14:textId="22D29D9B" w:rsidR="009E6009" w:rsidRPr="00E43132" w:rsidRDefault="009E6009">
      <w:pPr>
        <w:rPr>
          <w:rFonts w:ascii="Arial" w:hAnsi="Arial" w:cs="Arial"/>
        </w:rPr>
      </w:pPr>
    </w:p>
    <w:p w14:paraId="2E6447EA" w14:textId="33CDE54E" w:rsidR="009626BA" w:rsidRPr="00E43132" w:rsidRDefault="009626BA">
      <w:pPr>
        <w:rPr>
          <w:rFonts w:ascii="Arial" w:hAnsi="Arial" w:cs="Arial"/>
        </w:rPr>
      </w:pPr>
    </w:p>
    <w:p w14:paraId="5827B984" w14:textId="205262A0" w:rsidR="009626BA" w:rsidRPr="00E43132" w:rsidRDefault="009626BA">
      <w:pPr>
        <w:rPr>
          <w:rFonts w:ascii="Arial" w:hAnsi="Arial" w:cs="Arial"/>
        </w:rPr>
      </w:pPr>
    </w:p>
    <w:p w14:paraId="0704F12C" w14:textId="1C3D6C5B" w:rsidR="00041A2F" w:rsidRPr="00E43132" w:rsidRDefault="00041A2F">
      <w:pPr>
        <w:rPr>
          <w:rFonts w:ascii="Arial" w:hAnsi="Arial" w:cs="Arial"/>
        </w:rPr>
      </w:pPr>
    </w:p>
    <w:p w14:paraId="63A4CDE5" w14:textId="77777777" w:rsidR="00041A2F" w:rsidRPr="00E43132" w:rsidRDefault="00041A2F">
      <w:pPr>
        <w:rPr>
          <w:rFonts w:ascii="Arial" w:hAnsi="Arial" w:cs="Arial"/>
        </w:rPr>
      </w:pPr>
    </w:p>
    <w:p w14:paraId="447BAAC6" w14:textId="77777777" w:rsidR="009626BA" w:rsidRPr="00E43132" w:rsidRDefault="009626BA">
      <w:pPr>
        <w:rPr>
          <w:rFonts w:ascii="Arial" w:hAnsi="Arial" w:cs="Arial"/>
        </w:rPr>
      </w:pPr>
    </w:p>
    <w:p w14:paraId="57534CF0" w14:textId="77777777" w:rsidR="009626BA" w:rsidRPr="00E43132" w:rsidRDefault="009626BA">
      <w:pPr>
        <w:rPr>
          <w:rFonts w:ascii="Arial" w:hAnsi="Arial" w:cs="Arial"/>
        </w:rPr>
      </w:pPr>
    </w:p>
    <w:p w14:paraId="31BB7951" w14:textId="77777777" w:rsidR="009626BA" w:rsidRPr="00E43132" w:rsidRDefault="009626BA">
      <w:pPr>
        <w:rPr>
          <w:rFonts w:ascii="Arial" w:hAnsi="Arial" w:cs="Arial"/>
        </w:rPr>
      </w:pPr>
    </w:p>
    <w:p w14:paraId="0029E202" w14:textId="77777777" w:rsidR="009626BA" w:rsidRPr="00E43132" w:rsidRDefault="009626BA">
      <w:pPr>
        <w:rPr>
          <w:rFonts w:ascii="Arial" w:hAnsi="Arial" w:cs="Arial"/>
        </w:rPr>
      </w:pPr>
    </w:p>
    <w:p w14:paraId="129E3D6B" w14:textId="4CC4AB93" w:rsidR="00DA21F9" w:rsidRPr="00E43132" w:rsidRDefault="00DA21F9">
      <w:pPr>
        <w:rPr>
          <w:rFonts w:ascii="Arial" w:hAnsi="Arial" w:cs="Arial"/>
        </w:rPr>
      </w:pPr>
    </w:p>
    <w:p w14:paraId="2FF70D81" w14:textId="77777777" w:rsidR="009E6009" w:rsidRPr="00E43132" w:rsidRDefault="009E6009">
      <w:pPr>
        <w:rPr>
          <w:rFonts w:ascii="Arial" w:hAnsi="Arial" w:cs="Arial"/>
        </w:rPr>
      </w:pPr>
    </w:p>
    <w:p w14:paraId="5BA6F1A2" w14:textId="77777777" w:rsidR="00173C41" w:rsidRPr="00E43132" w:rsidRDefault="009626BA">
      <w:pPr>
        <w:rPr>
          <w:rFonts w:ascii="Arial" w:hAnsi="Arial" w:cs="Arial"/>
        </w:rPr>
      </w:pPr>
      <w:r w:rsidRPr="00E43132">
        <w:rPr>
          <w:rFonts w:ascii="Arial" w:hAnsi="Arial" w:cs="Arial"/>
        </w:rPr>
        <w:br w:type="page"/>
      </w:r>
    </w:p>
    <w:p w14:paraId="2E90C3CC" w14:textId="00B968F2" w:rsidR="00173C41" w:rsidRPr="00E43132" w:rsidRDefault="00173C41" w:rsidP="001804FA">
      <w:pPr>
        <w:pStyle w:val="En-ttedetabledesmatires"/>
        <w:tabs>
          <w:tab w:val="left" w:pos="2187"/>
        </w:tabs>
        <w:rPr>
          <w:rFonts w:ascii="Arial" w:hAnsi="Arial" w:cs="Arial"/>
          <w:color w:val="auto"/>
        </w:rPr>
      </w:pPr>
      <w:r w:rsidRPr="00E43132">
        <w:rPr>
          <w:rFonts w:ascii="Arial" w:hAnsi="Arial" w:cs="Arial"/>
          <w:color w:val="auto"/>
        </w:rPr>
        <w:lastRenderedPageBreak/>
        <w:t>SOMMAIRE</w:t>
      </w:r>
      <w:r w:rsidR="001804FA" w:rsidRPr="00E43132">
        <w:rPr>
          <w:rFonts w:ascii="Arial" w:hAnsi="Arial" w:cs="Arial"/>
          <w:color w:val="auto"/>
        </w:rPr>
        <w:tab/>
      </w:r>
    </w:p>
    <w:p w14:paraId="02B42AD3" w14:textId="77777777" w:rsidR="00173C41" w:rsidRPr="00E43132" w:rsidRDefault="00173C41" w:rsidP="00173C41">
      <w:pPr>
        <w:rPr>
          <w:rFonts w:ascii="Arial" w:hAnsi="Arial" w:cs="Arial"/>
        </w:rPr>
      </w:pPr>
    </w:p>
    <w:p w14:paraId="54DB9F97" w14:textId="77777777" w:rsidR="00A908D8" w:rsidRPr="00DC03A5" w:rsidRDefault="00173C41" w:rsidP="002F4406">
      <w:pPr>
        <w:pStyle w:val="TM1"/>
        <w:tabs>
          <w:tab w:val="left" w:pos="440"/>
          <w:tab w:val="right" w:leader="dot" w:pos="9060"/>
        </w:tabs>
        <w:spacing w:line="480" w:lineRule="auto"/>
        <w:rPr>
          <w:rFonts w:ascii="Arial" w:eastAsiaTheme="minorEastAsia" w:hAnsi="Arial" w:cs="Arial"/>
          <w:noProof/>
        </w:rPr>
      </w:pPr>
      <w:r w:rsidRPr="00DC03A5">
        <w:rPr>
          <w:rFonts w:ascii="Arial" w:hAnsi="Arial" w:cs="Arial"/>
        </w:rPr>
        <w:fldChar w:fldCharType="begin"/>
      </w:r>
      <w:r w:rsidRPr="00DC03A5">
        <w:rPr>
          <w:rFonts w:ascii="Arial" w:hAnsi="Arial" w:cs="Arial"/>
        </w:rPr>
        <w:instrText xml:space="preserve"> TOC \o "1-3" \h \z \u </w:instrText>
      </w:r>
      <w:r w:rsidRPr="00DC03A5">
        <w:rPr>
          <w:rFonts w:ascii="Arial" w:hAnsi="Arial" w:cs="Arial"/>
        </w:rPr>
        <w:fldChar w:fldCharType="separate"/>
      </w:r>
      <w:hyperlink w:anchor="_Toc70596235" w:history="1">
        <w:r w:rsidR="00A908D8" w:rsidRPr="00DC03A5">
          <w:rPr>
            <w:rStyle w:val="Lienhypertexte"/>
            <w:rFonts w:ascii="Arial" w:hAnsi="Arial" w:cs="Arial"/>
            <w:noProof/>
            <w:color w:val="auto"/>
          </w:rPr>
          <w:t>1</w:t>
        </w:r>
        <w:r w:rsidR="00A908D8" w:rsidRPr="00DC03A5">
          <w:rPr>
            <w:rFonts w:ascii="Arial" w:eastAsiaTheme="minorEastAsia" w:hAnsi="Arial" w:cs="Arial"/>
            <w:noProof/>
          </w:rPr>
          <w:tab/>
        </w:r>
        <w:r w:rsidR="00A908D8" w:rsidRPr="00DC03A5">
          <w:rPr>
            <w:rStyle w:val="Lienhypertexte"/>
            <w:rFonts w:ascii="Arial" w:hAnsi="Arial" w:cs="Arial"/>
            <w:noProof/>
            <w:color w:val="auto"/>
          </w:rPr>
          <w:t>GENERALITES</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_Toc70596235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3</w:t>
        </w:r>
        <w:r w:rsidR="00A908D8" w:rsidRPr="00DC03A5">
          <w:rPr>
            <w:rFonts w:ascii="Arial" w:hAnsi="Arial" w:cs="Arial"/>
            <w:noProof/>
            <w:webHidden/>
          </w:rPr>
          <w:fldChar w:fldCharType="end"/>
        </w:r>
      </w:hyperlink>
    </w:p>
    <w:p w14:paraId="088653E1"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36" w:history="1">
        <w:r w:rsidR="00A908D8" w:rsidRPr="00DC03A5">
          <w:rPr>
            <w:rStyle w:val="Lienhypertexte"/>
            <w:rFonts w:ascii="Arial" w:hAnsi="Arial" w:cs="Arial"/>
            <w:noProof/>
            <w:color w:val="auto"/>
          </w:rPr>
          <w:t>1.1</w:t>
        </w:r>
        <w:r w:rsidR="00A908D8" w:rsidRPr="00DC03A5">
          <w:rPr>
            <w:rFonts w:ascii="Arial" w:eastAsiaTheme="minorEastAsia" w:hAnsi="Arial" w:cs="Arial"/>
            <w:noProof/>
          </w:rPr>
          <w:tab/>
        </w:r>
        <w:r w:rsidR="00A908D8" w:rsidRPr="00DC03A5">
          <w:rPr>
            <w:rStyle w:val="Lienhypertexte"/>
            <w:rFonts w:ascii="Arial" w:hAnsi="Arial" w:cs="Arial"/>
            <w:noProof/>
            <w:color w:val="auto"/>
          </w:rPr>
          <w:t>Objet</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_Toc70596236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3</w:t>
        </w:r>
        <w:r w:rsidR="00A908D8" w:rsidRPr="00DC03A5">
          <w:rPr>
            <w:rFonts w:ascii="Arial" w:hAnsi="Arial" w:cs="Arial"/>
            <w:noProof/>
            <w:webHidden/>
          </w:rPr>
          <w:fldChar w:fldCharType="end"/>
        </w:r>
      </w:hyperlink>
    </w:p>
    <w:p w14:paraId="244C980F"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37" w:history="1">
        <w:r w:rsidR="00A908D8" w:rsidRPr="00DC03A5">
          <w:rPr>
            <w:rStyle w:val="Lienhypertexte"/>
            <w:rFonts w:ascii="Arial" w:hAnsi="Arial" w:cs="Arial"/>
            <w:noProof/>
            <w:color w:val="auto"/>
          </w:rPr>
          <w:t>1.2</w:t>
        </w:r>
        <w:r w:rsidR="00A908D8" w:rsidRPr="00DC03A5">
          <w:rPr>
            <w:rFonts w:ascii="Arial" w:eastAsiaTheme="minorEastAsia" w:hAnsi="Arial" w:cs="Arial"/>
            <w:noProof/>
          </w:rPr>
          <w:tab/>
        </w:r>
        <w:r w:rsidR="00A908D8" w:rsidRPr="00DC03A5">
          <w:rPr>
            <w:rStyle w:val="Lienhypertexte"/>
            <w:rFonts w:ascii="Arial" w:hAnsi="Arial" w:cs="Arial"/>
            <w:noProof/>
            <w:color w:val="auto"/>
          </w:rPr>
          <w:t>Description sommaire des travaux</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_Toc70596237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3</w:t>
        </w:r>
        <w:r w:rsidR="00A908D8" w:rsidRPr="00DC03A5">
          <w:rPr>
            <w:rFonts w:ascii="Arial" w:hAnsi="Arial" w:cs="Arial"/>
            <w:noProof/>
            <w:webHidden/>
          </w:rPr>
          <w:fldChar w:fldCharType="end"/>
        </w:r>
      </w:hyperlink>
    </w:p>
    <w:p w14:paraId="29724F91" w14:textId="77777777" w:rsidR="00A908D8" w:rsidRPr="00DC03A5" w:rsidRDefault="00C929B4" w:rsidP="002F4406">
      <w:pPr>
        <w:pStyle w:val="TM1"/>
        <w:tabs>
          <w:tab w:val="left" w:pos="440"/>
          <w:tab w:val="right" w:leader="dot" w:pos="9060"/>
        </w:tabs>
        <w:spacing w:line="480" w:lineRule="auto"/>
        <w:rPr>
          <w:rFonts w:ascii="Arial" w:eastAsiaTheme="minorEastAsia" w:hAnsi="Arial" w:cs="Arial"/>
          <w:noProof/>
        </w:rPr>
      </w:pPr>
      <w:hyperlink w:anchor="_Toc70596238" w:history="1">
        <w:r w:rsidR="00A908D8" w:rsidRPr="00DC03A5">
          <w:rPr>
            <w:rStyle w:val="Lienhypertexte"/>
            <w:rFonts w:ascii="Arial" w:hAnsi="Arial" w:cs="Arial"/>
            <w:noProof/>
            <w:color w:val="auto"/>
          </w:rPr>
          <w:t>2</w:t>
        </w:r>
        <w:r w:rsidR="00A908D8" w:rsidRPr="00DC03A5">
          <w:rPr>
            <w:rFonts w:ascii="Arial" w:eastAsiaTheme="minorEastAsia" w:hAnsi="Arial" w:cs="Arial"/>
            <w:noProof/>
          </w:rPr>
          <w:tab/>
        </w:r>
        <w:r w:rsidR="00A908D8" w:rsidRPr="00DC03A5">
          <w:rPr>
            <w:rStyle w:val="Lienhypertexte"/>
            <w:rFonts w:ascii="Arial" w:hAnsi="Arial" w:cs="Arial"/>
            <w:noProof/>
            <w:color w:val="auto"/>
          </w:rPr>
          <w:t>Présentation AGEPS – site Lavoisier</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_Toc70596238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3</w:t>
        </w:r>
        <w:r w:rsidR="00A908D8" w:rsidRPr="00DC03A5">
          <w:rPr>
            <w:rFonts w:ascii="Arial" w:hAnsi="Arial" w:cs="Arial"/>
            <w:noProof/>
            <w:webHidden/>
          </w:rPr>
          <w:fldChar w:fldCharType="end"/>
        </w:r>
      </w:hyperlink>
    </w:p>
    <w:p w14:paraId="21633888" w14:textId="548C47FD" w:rsidR="00A908D8" w:rsidRPr="00DC03A5" w:rsidRDefault="00C929B4" w:rsidP="002F4406">
      <w:pPr>
        <w:pStyle w:val="TM2"/>
        <w:tabs>
          <w:tab w:val="left" w:pos="880"/>
          <w:tab w:val="right" w:leader="dot" w:pos="9060"/>
        </w:tabs>
        <w:spacing w:line="480" w:lineRule="auto"/>
        <w:rPr>
          <w:rFonts w:ascii="Arial" w:hAnsi="Arial" w:cs="Arial"/>
          <w:noProof/>
        </w:rPr>
      </w:pPr>
      <w:hyperlink w:anchor="_Toc70596239" w:history="1">
        <w:r w:rsidR="00A908D8" w:rsidRPr="00DC03A5">
          <w:rPr>
            <w:rStyle w:val="Lienhypertexte"/>
            <w:rFonts w:ascii="Arial" w:hAnsi="Arial" w:cs="Arial"/>
            <w:noProof/>
            <w:color w:val="auto"/>
          </w:rPr>
          <w:t>2.1</w:t>
        </w:r>
        <w:r w:rsidR="00A908D8" w:rsidRPr="00DC03A5">
          <w:rPr>
            <w:rFonts w:ascii="Arial" w:eastAsiaTheme="minorEastAsia" w:hAnsi="Arial" w:cs="Arial"/>
            <w:noProof/>
          </w:rPr>
          <w:tab/>
        </w:r>
        <w:r w:rsidR="00A908D8" w:rsidRPr="00DC03A5">
          <w:rPr>
            <w:rStyle w:val="Lienhypertexte"/>
            <w:rFonts w:ascii="Arial" w:hAnsi="Arial" w:cs="Arial"/>
            <w:noProof/>
            <w:color w:val="auto"/>
          </w:rPr>
          <w:t xml:space="preserve">Description des installations </w:t>
        </w:r>
        <w:r w:rsidR="00682BD2" w:rsidRPr="00DC03A5">
          <w:rPr>
            <w:rStyle w:val="Lienhypertexte"/>
            <w:rFonts w:ascii="Arial" w:hAnsi="Arial" w:cs="Arial"/>
            <w:noProof/>
            <w:color w:val="auto"/>
          </w:rPr>
          <w:t xml:space="preserve">en chaufferie </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_Toc70596239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4</w:t>
        </w:r>
        <w:r w:rsidR="00A908D8" w:rsidRPr="00DC03A5">
          <w:rPr>
            <w:rFonts w:ascii="Arial" w:hAnsi="Arial" w:cs="Arial"/>
            <w:noProof/>
            <w:webHidden/>
          </w:rPr>
          <w:fldChar w:fldCharType="end"/>
        </w:r>
      </w:hyperlink>
    </w:p>
    <w:p w14:paraId="28ADCFD3" w14:textId="50AFA068" w:rsidR="000C3660" w:rsidRPr="00DC03A5" w:rsidRDefault="00F7293D" w:rsidP="000C3660">
      <w:pPr>
        <w:rPr>
          <w:rFonts w:ascii="Arial" w:eastAsiaTheme="minorEastAsia" w:hAnsi="Arial" w:cs="Arial"/>
          <w:color w:val="0070C0"/>
        </w:rPr>
      </w:pPr>
      <w:r w:rsidRPr="00DC03A5">
        <w:rPr>
          <w:rFonts w:ascii="Arial" w:eastAsiaTheme="minorEastAsia" w:hAnsi="Arial" w:cs="Arial"/>
        </w:rPr>
        <w:t xml:space="preserve">    </w:t>
      </w:r>
      <w:r w:rsidR="000C3660" w:rsidRPr="00DC03A5">
        <w:rPr>
          <w:rFonts w:ascii="Arial" w:eastAsiaTheme="minorEastAsia" w:hAnsi="Arial" w:cs="Arial"/>
        </w:rPr>
        <w:t xml:space="preserve">2.2 </w:t>
      </w:r>
      <w:r w:rsidR="00682BD2" w:rsidRPr="00DC03A5">
        <w:rPr>
          <w:rFonts w:ascii="Arial" w:eastAsiaTheme="minorEastAsia" w:hAnsi="Arial" w:cs="Arial"/>
        </w:rPr>
        <w:t>alimentation en combustible……………………………...…………</w:t>
      </w:r>
      <w:r w:rsidR="00A35967">
        <w:rPr>
          <w:rFonts w:ascii="Arial" w:eastAsiaTheme="minorEastAsia" w:hAnsi="Arial" w:cs="Arial"/>
        </w:rPr>
        <w:t>………...</w:t>
      </w:r>
      <w:r w:rsidR="00682BD2" w:rsidRPr="00DC03A5">
        <w:rPr>
          <w:rFonts w:ascii="Arial" w:eastAsiaTheme="minorEastAsia" w:hAnsi="Arial" w:cs="Arial"/>
        </w:rPr>
        <w:t>…….5</w:t>
      </w:r>
    </w:p>
    <w:p w14:paraId="72FEC971" w14:textId="77777777" w:rsidR="000C3660" w:rsidRPr="00DC03A5" w:rsidRDefault="000C3660" w:rsidP="000C3660">
      <w:pPr>
        <w:rPr>
          <w:rFonts w:ascii="Arial" w:eastAsiaTheme="minorEastAsia" w:hAnsi="Arial" w:cs="Arial"/>
          <w:color w:val="FF0000"/>
        </w:rPr>
      </w:pPr>
    </w:p>
    <w:p w14:paraId="767C7E7D" w14:textId="77777777" w:rsidR="00A908D8" w:rsidRPr="00DC03A5" w:rsidRDefault="00C929B4" w:rsidP="002F4406">
      <w:pPr>
        <w:pStyle w:val="TM1"/>
        <w:tabs>
          <w:tab w:val="left" w:pos="440"/>
          <w:tab w:val="right" w:leader="dot" w:pos="9060"/>
        </w:tabs>
        <w:spacing w:line="480" w:lineRule="auto"/>
        <w:rPr>
          <w:rFonts w:ascii="Arial" w:eastAsiaTheme="minorEastAsia" w:hAnsi="Arial" w:cs="Arial"/>
          <w:noProof/>
        </w:rPr>
      </w:pPr>
      <w:hyperlink w:anchor="_Toc70596240" w:history="1">
        <w:r w:rsidR="00A908D8" w:rsidRPr="00DC03A5">
          <w:rPr>
            <w:rStyle w:val="Lienhypertexte"/>
            <w:rFonts w:ascii="Arial" w:hAnsi="Arial" w:cs="Arial"/>
            <w:noProof/>
            <w:color w:val="auto"/>
          </w:rPr>
          <w:t>3</w:t>
        </w:r>
        <w:r w:rsidR="00A908D8" w:rsidRPr="00DC03A5">
          <w:rPr>
            <w:rFonts w:ascii="Arial" w:eastAsiaTheme="minorEastAsia" w:hAnsi="Arial" w:cs="Arial"/>
            <w:noProof/>
          </w:rPr>
          <w:tab/>
        </w:r>
        <w:r w:rsidR="00A908D8" w:rsidRPr="00DC03A5">
          <w:rPr>
            <w:rStyle w:val="Lienhypertexte"/>
            <w:rFonts w:ascii="Arial" w:hAnsi="Arial" w:cs="Arial"/>
            <w:noProof/>
            <w:color w:val="auto"/>
          </w:rPr>
          <w:t>Contraintes d’exécution</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_Toc70596240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5</w:t>
        </w:r>
        <w:r w:rsidR="00A908D8" w:rsidRPr="00DC03A5">
          <w:rPr>
            <w:rFonts w:ascii="Arial" w:hAnsi="Arial" w:cs="Arial"/>
            <w:noProof/>
            <w:webHidden/>
          </w:rPr>
          <w:fldChar w:fldCharType="end"/>
        </w:r>
      </w:hyperlink>
    </w:p>
    <w:p w14:paraId="210D6D62"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1" w:history="1">
        <w:r w:rsidR="00A908D8" w:rsidRPr="00DC03A5">
          <w:rPr>
            <w:rStyle w:val="Lienhypertexte"/>
            <w:rFonts w:ascii="Arial" w:hAnsi="Arial" w:cs="Arial"/>
            <w:noProof/>
            <w:color w:val="auto"/>
          </w:rPr>
          <w:t>3.1</w:t>
        </w:r>
        <w:r w:rsidR="00A908D8" w:rsidRPr="00DC03A5">
          <w:rPr>
            <w:rFonts w:ascii="Arial" w:eastAsiaTheme="minorEastAsia" w:hAnsi="Arial" w:cs="Arial"/>
            <w:noProof/>
          </w:rPr>
          <w:tab/>
        </w:r>
        <w:r w:rsidR="00A908D8" w:rsidRPr="00DC03A5">
          <w:rPr>
            <w:rStyle w:val="Lienhypertexte"/>
            <w:rFonts w:ascii="Arial" w:hAnsi="Arial" w:cs="Arial"/>
            <w:noProof/>
            <w:color w:val="auto"/>
          </w:rPr>
          <w:t>Continuité de service</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_Toc70596241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5</w:t>
        </w:r>
        <w:r w:rsidR="00A908D8" w:rsidRPr="00DC03A5">
          <w:rPr>
            <w:rFonts w:ascii="Arial" w:hAnsi="Arial" w:cs="Arial"/>
            <w:noProof/>
            <w:webHidden/>
          </w:rPr>
          <w:fldChar w:fldCharType="end"/>
        </w:r>
      </w:hyperlink>
    </w:p>
    <w:p w14:paraId="1B2A18B4"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2" w:history="1">
        <w:r w:rsidR="00A908D8" w:rsidRPr="00DC03A5">
          <w:rPr>
            <w:rStyle w:val="Lienhypertexte"/>
            <w:rFonts w:ascii="Arial" w:hAnsi="Arial" w:cs="Arial"/>
            <w:noProof/>
            <w:color w:val="auto"/>
          </w:rPr>
          <w:t>3.2</w:t>
        </w:r>
        <w:r w:rsidR="00A908D8" w:rsidRPr="00DC03A5">
          <w:rPr>
            <w:rFonts w:ascii="Arial" w:eastAsiaTheme="minorEastAsia" w:hAnsi="Arial" w:cs="Arial"/>
            <w:noProof/>
          </w:rPr>
          <w:tab/>
        </w:r>
        <w:r w:rsidR="00A908D8" w:rsidRPr="00DC03A5">
          <w:rPr>
            <w:rStyle w:val="Lienhypertexte"/>
            <w:rFonts w:ascii="Arial" w:hAnsi="Arial" w:cs="Arial"/>
            <w:noProof/>
            <w:color w:val="auto"/>
          </w:rPr>
          <w:t>Mesures préventives</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_Toc70596242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5</w:t>
        </w:r>
        <w:r w:rsidR="00A908D8" w:rsidRPr="00DC03A5">
          <w:rPr>
            <w:rFonts w:ascii="Arial" w:hAnsi="Arial" w:cs="Arial"/>
            <w:noProof/>
            <w:webHidden/>
          </w:rPr>
          <w:fldChar w:fldCharType="end"/>
        </w:r>
      </w:hyperlink>
    </w:p>
    <w:p w14:paraId="39026B89" w14:textId="77777777" w:rsidR="00A908D8" w:rsidRPr="00DC03A5" w:rsidRDefault="00C929B4" w:rsidP="002F4406">
      <w:pPr>
        <w:pStyle w:val="TM1"/>
        <w:tabs>
          <w:tab w:val="left" w:pos="440"/>
          <w:tab w:val="right" w:leader="dot" w:pos="9060"/>
        </w:tabs>
        <w:spacing w:line="480" w:lineRule="auto"/>
        <w:rPr>
          <w:rFonts w:ascii="Arial" w:eastAsiaTheme="minorEastAsia" w:hAnsi="Arial" w:cs="Arial"/>
          <w:noProof/>
        </w:rPr>
      </w:pPr>
      <w:hyperlink w:anchor="_Toc70596243" w:history="1">
        <w:r w:rsidR="00A908D8" w:rsidRPr="00DC03A5">
          <w:rPr>
            <w:rStyle w:val="Lienhypertexte"/>
            <w:rFonts w:ascii="Arial" w:hAnsi="Arial" w:cs="Arial"/>
            <w:noProof/>
            <w:color w:val="auto"/>
          </w:rPr>
          <w:t>4</w:t>
        </w:r>
        <w:r w:rsidR="00A908D8" w:rsidRPr="00DC03A5">
          <w:rPr>
            <w:rFonts w:ascii="Arial" w:eastAsiaTheme="minorEastAsia" w:hAnsi="Arial" w:cs="Arial"/>
            <w:noProof/>
          </w:rPr>
          <w:tab/>
        </w:r>
        <w:r w:rsidR="00A908D8" w:rsidRPr="00DC03A5">
          <w:rPr>
            <w:rStyle w:val="Lienhypertexte"/>
            <w:rFonts w:ascii="Arial" w:hAnsi="Arial" w:cs="Arial"/>
            <w:noProof/>
            <w:color w:val="auto"/>
          </w:rPr>
          <w:t>Description prestations</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_Toc70596243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5</w:t>
        </w:r>
        <w:r w:rsidR="00A908D8" w:rsidRPr="00DC03A5">
          <w:rPr>
            <w:rFonts w:ascii="Arial" w:hAnsi="Arial" w:cs="Arial"/>
            <w:noProof/>
            <w:webHidden/>
          </w:rPr>
          <w:fldChar w:fldCharType="end"/>
        </w:r>
      </w:hyperlink>
    </w:p>
    <w:p w14:paraId="2CE43ED0"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4" w:history="1">
        <w:r w:rsidR="00A908D8" w:rsidRPr="00DC03A5">
          <w:rPr>
            <w:rStyle w:val="Lienhypertexte"/>
            <w:rFonts w:ascii="Arial" w:hAnsi="Arial" w:cs="Arial"/>
            <w:noProof/>
            <w:color w:val="auto"/>
          </w:rPr>
          <w:t>4.1</w:t>
        </w:r>
        <w:r w:rsidR="00A908D8" w:rsidRPr="00DC03A5">
          <w:rPr>
            <w:rFonts w:ascii="Arial" w:eastAsiaTheme="minorEastAsia" w:hAnsi="Arial" w:cs="Arial"/>
            <w:noProof/>
          </w:rPr>
          <w:tab/>
        </w:r>
        <w:r w:rsidR="00A908D8" w:rsidRPr="00DC03A5">
          <w:rPr>
            <w:rStyle w:val="Lienhypertexte"/>
            <w:rFonts w:ascii="Arial" w:hAnsi="Arial" w:cs="Arial"/>
            <w:noProof/>
            <w:color w:val="auto"/>
          </w:rPr>
          <w:t>Description sommaire des prestations</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_Toc70596244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5</w:t>
        </w:r>
        <w:r w:rsidR="00A908D8" w:rsidRPr="00DC03A5">
          <w:rPr>
            <w:rFonts w:ascii="Arial" w:hAnsi="Arial" w:cs="Arial"/>
            <w:noProof/>
            <w:webHidden/>
          </w:rPr>
          <w:fldChar w:fldCharType="end"/>
        </w:r>
      </w:hyperlink>
    </w:p>
    <w:p w14:paraId="4B4A7572"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5" w:history="1">
        <w:r w:rsidR="00A908D8" w:rsidRPr="00DC03A5">
          <w:rPr>
            <w:rStyle w:val="Lienhypertexte"/>
            <w:rFonts w:ascii="Arial" w:hAnsi="Arial" w:cs="Arial"/>
            <w:noProof/>
            <w:color w:val="auto"/>
          </w:rPr>
          <w:t>4.2</w:t>
        </w:r>
        <w:r w:rsidR="00A908D8" w:rsidRPr="00DC03A5">
          <w:rPr>
            <w:rFonts w:ascii="Arial" w:eastAsiaTheme="minorEastAsia" w:hAnsi="Arial" w:cs="Arial"/>
            <w:noProof/>
          </w:rPr>
          <w:tab/>
        </w:r>
        <w:r w:rsidR="00A908D8" w:rsidRPr="00DC03A5">
          <w:rPr>
            <w:rStyle w:val="Lienhypertexte"/>
            <w:rFonts w:ascii="Arial" w:hAnsi="Arial" w:cs="Arial"/>
            <w:noProof/>
            <w:color w:val="auto"/>
          </w:rPr>
          <w:t>Diagnostic</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_Toc70596245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6</w:t>
        </w:r>
        <w:r w:rsidR="00A908D8" w:rsidRPr="00DC03A5">
          <w:rPr>
            <w:rFonts w:ascii="Arial" w:hAnsi="Arial" w:cs="Arial"/>
            <w:noProof/>
            <w:webHidden/>
          </w:rPr>
          <w:fldChar w:fldCharType="end"/>
        </w:r>
      </w:hyperlink>
    </w:p>
    <w:p w14:paraId="028885FD"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6" w:history="1">
        <w:r w:rsidR="00A908D8" w:rsidRPr="00DC03A5">
          <w:rPr>
            <w:rStyle w:val="Lienhypertexte"/>
            <w:rFonts w:ascii="Arial" w:hAnsi="Arial" w:cs="Arial"/>
            <w:noProof/>
            <w:color w:val="auto"/>
          </w:rPr>
          <w:t>4.3</w:t>
        </w:r>
        <w:r w:rsidR="00A908D8" w:rsidRPr="00DC03A5">
          <w:rPr>
            <w:rFonts w:ascii="Arial" w:eastAsiaTheme="minorEastAsia" w:hAnsi="Arial" w:cs="Arial"/>
            <w:noProof/>
          </w:rPr>
          <w:tab/>
        </w:r>
        <w:r w:rsidR="00A908D8" w:rsidRPr="00DC03A5">
          <w:rPr>
            <w:rStyle w:val="Lienhypertexte"/>
            <w:rFonts w:ascii="Arial" w:hAnsi="Arial" w:cs="Arial"/>
            <w:noProof/>
            <w:color w:val="auto"/>
          </w:rPr>
          <w:t>Etudes d’Avant-Projet Sommaire (APS)</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_Toc70596246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6</w:t>
        </w:r>
        <w:r w:rsidR="00A908D8" w:rsidRPr="00DC03A5">
          <w:rPr>
            <w:rFonts w:ascii="Arial" w:hAnsi="Arial" w:cs="Arial"/>
            <w:noProof/>
            <w:webHidden/>
          </w:rPr>
          <w:fldChar w:fldCharType="end"/>
        </w:r>
      </w:hyperlink>
    </w:p>
    <w:p w14:paraId="4A88D9C8"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7" w:history="1">
        <w:r w:rsidR="00A908D8" w:rsidRPr="00DC03A5">
          <w:rPr>
            <w:rStyle w:val="Lienhypertexte"/>
            <w:rFonts w:ascii="Arial" w:hAnsi="Arial" w:cs="Arial"/>
            <w:noProof/>
            <w:color w:val="auto"/>
          </w:rPr>
          <w:t>4.4</w:t>
        </w:r>
        <w:r w:rsidR="00A908D8" w:rsidRPr="00DC03A5">
          <w:rPr>
            <w:rFonts w:ascii="Arial" w:eastAsiaTheme="minorEastAsia" w:hAnsi="Arial" w:cs="Arial"/>
            <w:noProof/>
          </w:rPr>
          <w:tab/>
        </w:r>
        <w:r w:rsidR="00A908D8" w:rsidRPr="00DC03A5">
          <w:rPr>
            <w:rStyle w:val="Lienhypertexte"/>
            <w:rFonts w:ascii="Arial" w:hAnsi="Arial" w:cs="Arial"/>
            <w:noProof/>
            <w:color w:val="auto"/>
          </w:rPr>
          <w:t>Etudes d’Avant-Projet Détaillé</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_Toc70596247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7</w:t>
        </w:r>
        <w:r w:rsidR="00A908D8" w:rsidRPr="00DC03A5">
          <w:rPr>
            <w:rFonts w:ascii="Arial" w:hAnsi="Arial" w:cs="Arial"/>
            <w:noProof/>
            <w:webHidden/>
          </w:rPr>
          <w:fldChar w:fldCharType="end"/>
        </w:r>
      </w:hyperlink>
    </w:p>
    <w:p w14:paraId="7F17A133"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8" w:history="1">
        <w:r w:rsidR="00A908D8" w:rsidRPr="00DC03A5">
          <w:rPr>
            <w:rStyle w:val="Lienhypertexte"/>
            <w:rFonts w:ascii="Arial" w:hAnsi="Arial" w:cs="Arial"/>
            <w:noProof/>
            <w:color w:val="auto"/>
          </w:rPr>
          <w:t>4.5</w:t>
        </w:r>
        <w:r w:rsidR="00A908D8" w:rsidRPr="00DC03A5">
          <w:rPr>
            <w:rFonts w:ascii="Arial" w:eastAsiaTheme="minorEastAsia" w:hAnsi="Arial" w:cs="Arial"/>
            <w:noProof/>
          </w:rPr>
          <w:tab/>
        </w:r>
        <w:r w:rsidR="00A908D8" w:rsidRPr="00DC03A5">
          <w:rPr>
            <w:rStyle w:val="Lienhypertexte"/>
            <w:rFonts w:ascii="Arial" w:hAnsi="Arial" w:cs="Arial"/>
            <w:noProof/>
            <w:color w:val="auto"/>
          </w:rPr>
          <w:t>Etudes de Projet</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_Toc70596248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7</w:t>
        </w:r>
        <w:r w:rsidR="00A908D8" w:rsidRPr="00DC03A5">
          <w:rPr>
            <w:rFonts w:ascii="Arial" w:hAnsi="Arial" w:cs="Arial"/>
            <w:noProof/>
            <w:webHidden/>
          </w:rPr>
          <w:fldChar w:fldCharType="end"/>
        </w:r>
      </w:hyperlink>
    </w:p>
    <w:p w14:paraId="489026AD"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49" w:history="1">
        <w:r w:rsidR="00A908D8" w:rsidRPr="00DC03A5">
          <w:rPr>
            <w:rStyle w:val="Lienhypertexte"/>
            <w:rFonts w:ascii="Arial" w:hAnsi="Arial" w:cs="Arial"/>
            <w:noProof/>
            <w:color w:val="auto"/>
          </w:rPr>
          <w:t>4.6</w:t>
        </w:r>
        <w:r w:rsidR="00A908D8" w:rsidRPr="00DC03A5">
          <w:rPr>
            <w:rFonts w:ascii="Arial" w:eastAsiaTheme="minorEastAsia" w:hAnsi="Arial" w:cs="Arial"/>
            <w:noProof/>
          </w:rPr>
          <w:tab/>
        </w:r>
        <w:r w:rsidR="00A908D8" w:rsidRPr="00DC03A5">
          <w:rPr>
            <w:rStyle w:val="Lienhypertexte"/>
            <w:rFonts w:ascii="Arial" w:hAnsi="Arial" w:cs="Arial"/>
            <w:noProof/>
            <w:color w:val="auto"/>
          </w:rPr>
          <w:t>Dossier de Consultation des Entreprises (DCE)</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_Toc70596249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9</w:t>
        </w:r>
        <w:r w:rsidR="00A908D8" w:rsidRPr="00DC03A5">
          <w:rPr>
            <w:rFonts w:ascii="Arial" w:hAnsi="Arial" w:cs="Arial"/>
            <w:noProof/>
            <w:webHidden/>
          </w:rPr>
          <w:fldChar w:fldCharType="end"/>
        </w:r>
      </w:hyperlink>
    </w:p>
    <w:p w14:paraId="5D288C25"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50" w:history="1">
        <w:r w:rsidR="00A908D8" w:rsidRPr="00DC03A5">
          <w:rPr>
            <w:rStyle w:val="Lienhypertexte"/>
            <w:rFonts w:ascii="Arial" w:hAnsi="Arial" w:cs="Arial"/>
            <w:noProof/>
            <w:color w:val="auto"/>
          </w:rPr>
          <w:t>4.7</w:t>
        </w:r>
        <w:r w:rsidR="00A908D8" w:rsidRPr="00DC03A5">
          <w:rPr>
            <w:rFonts w:ascii="Arial" w:eastAsiaTheme="minorEastAsia" w:hAnsi="Arial" w:cs="Arial"/>
            <w:noProof/>
          </w:rPr>
          <w:tab/>
        </w:r>
        <w:r w:rsidR="00A908D8" w:rsidRPr="00DC03A5">
          <w:rPr>
            <w:rStyle w:val="Lienhypertexte"/>
            <w:rFonts w:ascii="Arial" w:hAnsi="Arial" w:cs="Arial"/>
            <w:noProof/>
            <w:color w:val="auto"/>
          </w:rPr>
          <w:t>L’Assistance à la passation des Contrats de Travaux (ACT)</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_Toc70596250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9</w:t>
        </w:r>
        <w:r w:rsidR="00A908D8" w:rsidRPr="00DC03A5">
          <w:rPr>
            <w:rFonts w:ascii="Arial" w:hAnsi="Arial" w:cs="Arial"/>
            <w:noProof/>
            <w:webHidden/>
          </w:rPr>
          <w:fldChar w:fldCharType="end"/>
        </w:r>
      </w:hyperlink>
    </w:p>
    <w:p w14:paraId="77954459"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51" w:history="1">
        <w:r w:rsidR="00A908D8" w:rsidRPr="00DC03A5">
          <w:rPr>
            <w:rStyle w:val="Lienhypertexte"/>
            <w:rFonts w:ascii="Arial" w:hAnsi="Arial" w:cs="Arial"/>
            <w:noProof/>
            <w:color w:val="auto"/>
          </w:rPr>
          <w:t>4.8</w:t>
        </w:r>
        <w:r w:rsidR="00A908D8" w:rsidRPr="00DC03A5">
          <w:rPr>
            <w:rFonts w:ascii="Arial" w:eastAsiaTheme="minorEastAsia" w:hAnsi="Arial" w:cs="Arial"/>
            <w:noProof/>
          </w:rPr>
          <w:tab/>
        </w:r>
        <w:r w:rsidR="00A908D8" w:rsidRPr="00DC03A5">
          <w:rPr>
            <w:rStyle w:val="Lienhypertexte"/>
            <w:rFonts w:ascii="Arial" w:hAnsi="Arial" w:cs="Arial"/>
            <w:noProof/>
            <w:color w:val="auto"/>
          </w:rPr>
          <w:t>Visa</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_Toc70596251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10</w:t>
        </w:r>
        <w:r w:rsidR="00A908D8" w:rsidRPr="00DC03A5">
          <w:rPr>
            <w:rFonts w:ascii="Arial" w:hAnsi="Arial" w:cs="Arial"/>
            <w:noProof/>
            <w:webHidden/>
          </w:rPr>
          <w:fldChar w:fldCharType="end"/>
        </w:r>
      </w:hyperlink>
    </w:p>
    <w:p w14:paraId="346C1387" w14:textId="77777777" w:rsidR="00A908D8" w:rsidRPr="00DC03A5" w:rsidRDefault="00C929B4" w:rsidP="002F4406">
      <w:pPr>
        <w:pStyle w:val="TM2"/>
        <w:tabs>
          <w:tab w:val="left" w:pos="880"/>
          <w:tab w:val="right" w:leader="dot" w:pos="9060"/>
        </w:tabs>
        <w:spacing w:line="480" w:lineRule="auto"/>
        <w:rPr>
          <w:rFonts w:ascii="Arial" w:eastAsiaTheme="minorEastAsia" w:hAnsi="Arial" w:cs="Arial"/>
          <w:noProof/>
        </w:rPr>
      </w:pPr>
      <w:hyperlink w:anchor="_Toc70596252" w:history="1">
        <w:r w:rsidR="00A908D8" w:rsidRPr="00DC03A5">
          <w:rPr>
            <w:rStyle w:val="Lienhypertexte"/>
            <w:rFonts w:ascii="Arial" w:hAnsi="Arial" w:cs="Arial"/>
            <w:noProof/>
            <w:color w:val="auto"/>
          </w:rPr>
          <w:t>4.9</w:t>
        </w:r>
        <w:r w:rsidR="00A908D8" w:rsidRPr="00DC03A5">
          <w:rPr>
            <w:rFonts w:ascii="Arial" w:eastAsiaTheme="minorEastAsia" w:hAnsi="Arial" w:cs="Arial"/>
            <w:noProof/>
          </w:rPr>
          <w:tab/>
        </w:r>
        <w:r w:rsidR="00A908D8" w:rsidRPr="00DC03A5">
          <w:rPr>
            <w:rStyle w:val="Lienhypertexte"/>
            <w:rFonts w:ascii="Arial" w:hAnsi="Arial" w:cs="Arial"/>
            <w:noProof/>
            <w:color w:val="auto"/>
          </w:rPr>
          <w:t>Direction de l’exécution des contrats de travaux (DET)</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_Toc70596252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11</w:t>
        </w:r>
        <w:r w:rsidR="00A908D8" w:rsidRPr="00DC03A5">
          <w:rPr>
            <w:rFonts w:ascii="Arial" w:hAnsi="Arial" w:cs="Arial"/>
            <w:noProof/>
            <w:webHidden/>
          </w:rPr>
          <w:fldChar w:fldCharType="end"/>
        </w:r>
      </w:hyperlink>
    </w:p>
    <w:p w14:paraId="3135EC00" w14:textId="448890D2" w:rsidR="00A908D8" w:rsidRPr="00DC03A5" w:rsidRDefault="00C929B4" w:rsidP="002F4406">
      <w:pPr>
        <w:pStyle w:val="TM2"/>
        <w:tabs>
          <w:tab w:val="left" w:pos="1100"/>
          <w:tab w:val="right" w:leader="dot" w:pos="9060"/>
        </w:tabs>
        <w:spacing w:line="480" w:lineRule="auto"/>
        <w:rPr>
          <w:rFonts w:ascii="Arial" w:eastAsiaTheme="minorEastAsia" w:hAnsi="Arial" w:cs="Arial"/>
          <w:noProof/>
        </w:rPr>
      </w:pPr>
      <w:hyperlink w:anchor="_Toc70596253" w:history="1">
        <w:r w:rsidR="00A908D8" w:rsidRPr="00DC03A5">
          <w:rPr>
            <w:rStyle w:val="Lienhypertexte"/>
            <w:rFonts w:ascii="Arial" w:hAnsi="Arial" w:cs="Arial"/>
            <w:noProof/>
            <w:color w:val="auto"/>
          </w:rPr>
          <w:t>4.10</w:t>
        </w:r>
        <w:r w:rsidR="007677E9" w:rsidRPr="00DC03A5">
          <w:rPr>
            <w:rFonts w:ascii="Arial" w:eastAsiaTheme="minorEastAsia" w:hAnsi="Arial" w:cs="Arial"/>
            <w:noProof/>
          </w:rPr>
          <w:t xml:space="preserve">   </w:t>
        </w:r>
        <w:r w:rsidR="00A908D8" w:rsidRPr="00DC03A5">
          <w:rPr>
            <w:rStyle w:val="Lienhypertexte"/>
            <w:rFonts w:ascii="Arial" w:hAnsi="Arial" w:cs="Arial"/>
            <w:noProof/>
            <w:color w:val="auto"/>
          </w:rPr>
          <w:t>Assistance aux Opérations de Réception</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_Toc70596253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12</w:t>
        </w:r>
        <w:r w:rsidR="00A908D8" w:rsidRPr="00DC03A5">
          <w:rPr>
            <w:rFonts w:ascii="Arial" w:hAnsi="Arial" w:cs="Arial"/>
            <w:noProof/>
            <w:webHidden/>
          </w:rPr>
          <w:fldChar w:fldCharType="end"/>
        </w:r>
      </w:hyperlink>
    </w:p>
    <w:p w14:paraId="597B7A7F" w14:textId="2062A9B4" w:rsidR="00A908D8" w:rsidRPr="00DC03A5" w:rsidRDefault="00C929B4" w:rsidP="002F4406">
      <w:pPr>
        <w:pStyle w:val="TM1"/>
        <w:tabs>
          <w:tab w:val="left" w:pos="440"/>
          <w:tab w:val="right" w:leader="dot" w:pos="9060"/>
        </w:tabs>
        <w:spacing w:line="480" w:lineRule="auto"/>
        <w:rPr>
          <w:rFonts w:ascii="Arial" w:eastAsiaTheme="minorEastAsia" w:hAnsi="Arial" w:cs="Arial"/>
          <w:noProof/>
        </w:rPr>
      </w:pPr>
      <w:hyperlink w:anchor="_Toc70596254" w:history="1">
        <w:r w:rsidR="00A908D8" w:rsidRPr="00DC03A5">
          <w:rPr>
            <w:rStyle w:val="Lienhypertexte"/>
            <w:rFonts w:ascii="Arial" w:hAnsi="Arial" w:cs="Arial"/>
            <w:noProof/>
            <w:color w:val="auto"/>
          </w:rPr>
          <w:t>5</w:t>
        </w:r>
        <w:r w:rsidR="00A908D8" w:rsidRPr="00DC03A5">
          <w:rPr>
            <w:rFonts w:ascii="Arial" w:eastAsiaTheme="minorEastAsia" w:hAnsi="Arial" w:cs="Arial"/>
            <w:noProof/>
          </w:rPr>
          <w:tab/>
        </w:r>
        <w:r w:rsidR="00A908D8" w:rsidRPr="00DC03A5">
          <w:rPr>
            <w:rStyle w:val="Lienhypertexte"/>
            <w:rFonts w:ascii="Arial" w:hAnsi="Arial" w:cs="Arial"/>
            <w:noProof/>
            <w:color w:val="auto"/>
          </w:rPr>
          <w:t>Missions spécifiques en cas de consultation anticipée des entreprises</w:t>
        </w:r>
        <w:r w:rsidR="00A908D8" w:rsidRPr="00DC03A5">
          <w:rPr>
            <w:rFonts w:ascii="Arial" w:hAnsi="Arial" w:cs="Arial"/>
            <w:noProof/>
            <w:webHidden/>
          </w:rPr>
          <w:tab/>
        </w:r>
        <w:r w:rsidR="00A908D8" w:rsidRPr="00DC03A5">
          <w:rPr>
            <w:rFonts w:ascii="Arial" w:hAnsi="Arial" w:cs="Arial"/>
            <w:noProof/>
            <w:webHidden/>
          </w:rPr>
          <w:fldChar w:fldCharType="begin"/>
        </w:r>
        <w:r w:rsidR="00A908D8" w:rsidRPr="00DC03A5">
          <w:rPr>
            <w:rFonts w:ascii="Arial" w:hAnsi="Arial" w:cs="Arial"/>
            <w:noProof/>
            <w:webHidden/>
          </w:rPr>
          <w:instrText xml:space="preserve"> PAGEREF _Toc70596254 \h </w:instrText>
        </w:r>
        <w:r w:rsidR="00A908D8" w:rsidRPr="00DC03A5">
          <w:rPr>
            <w:rFonts w:ascii="Arial" w:hAnsi="Arial" w:cs="Arial"/>
            <w:noProof/>
            <w:webHidden/>
          </w:rPr>
        </w:r>
        <w:r w:rsidR="00A908D8" w:rsidRPr="00DC03A5">
          <w:rPr>
            <w:rFonts w:ascii="Arial" w:hAnsi="Arial" w:cs="Arial"/>
            <w:noProof/>
            <w:webHidden/>
          </w:rPr>
          <w:fldChar w:fldCharType="separate"/>
        </w:r>
        <w:r w:rsidR="005821F6" w:rsidRPr="00DC03A5">
          <w:rPr>
            <w:rFonts w:ascii="Arial" w:hAnsi="Arial" w:cs="Arial"/>
            <w:noProof/>
            <w:webHidden/>
          </w:rPr>
          <w:t>13</w:t>
        </w:r>
        <w:r w:rsidR="00A908D8" w:rsidRPr="00DC03A5">
          <w:rPr>
            <w:rFonts w:ascii="Arial" w:hAnsi="Arial" w:cs="Arial"/>
            <w:noProof/>
            <w:webHidden/>
          </w:rPr>
          <w:fldChar w:fldCharType="end"/>
        </w:r>
      </w:hyperlink>
      <w:hyperlink w:anchor="_Toc70596255" w:history="1"/>
    </w:p>
    <w:p w14:paraId="7565E068" w14:textId="2D3DDB26" w:rsidR="003F7DB8" w:rsidRPr="00DC03A5" w:rsidRDefault="00173C41" w:rsidP="002F4406">
      <w:pPr>
        <w:spacing w:line="480" w:lineRule="auto"/>
        <w:rPr>
          <w:rFonts w:ascii="Arial" w:hAnsi="Arial" w:cs="Arial"/>
        </w:rPr>
      </w:pPr>
      <w:r w:rsidRPr="00DC03A5">
        <w:rPr>
          <w:rFonts w:ascii="Arial" w:hAnsi="Arial" w:cs="Arial"/>
        </w:rPr>
        <w:fldChar w:fldCharType="end"/>
      </w:r>
      <w:r w:rsidR="003F7DB8" w:rsidRPr="00DC03A5">
        <w:rPr>
          <w:rFonts w:ascii="Arial" w:hAnsi="Arial" w:cs="Arial"/>
        </w:rPr>
        <w:t>6 Plan fournis…………………………………………………………………………</w:t>
      </w:r>
      <w:proofErr w:type="gramStart"/>
      <w:r w:rsidR="003F7DB8" w:rsidRPr="00DC03A5">
        <w:rPr>
          <w:rFonts w:ascii="Arial" w:hAnsi="Arial" w:cs="Arial"/>
        </w:rPr>
        <w:t>…….</w:t>
      </w:r>
      <w:proofErr w:type="gramEnd"/>
      <w:r w:rsidR="003F7DB8" w:rsidRPr="00DC03A5">
        <w:rPr>
          <w:rFonts w:ascii="Arial" w:hAnsi="Arial" w:cs="Arial"/>
        </w:rPr>
        <w:t>.14</w:t>
      </w:r>
    </w:p>
    <w:p w14:paraId="25CF65DA" w14:textId="6FF4A197" w:rsidR="00173C41" w:rsidRPr="00DC03A5" w:rsidRDefault="003F7DB8" w:rsidP="002F4406">
      <w:pPr>
        <w:spacing w:line="480" w:lineRule="auto"/>
        <w:rPr>
          <w:rFonts w:ascii="Arial" w:hAnsi="Arial" w:cs="Arial"/>
        </w:rPr>
      </w:pPr>
      <w:r w:rsidRPr="00DC03A5">
        <w:rPr>
          <w:rFonts w:ascii="Arial" w:hAnsi="Arial" w:cs="Arial"/>
        </w:rPr>
        <w:t xml:space="preserve">   Plan d’implantation de la chaufferie………………………………………………</w:t>
      </w:r>
      <w:proofErr w:type="gramStart"/>
      <w:r w:rsidRPr="00DC03A5">
        <w:rPr>
          <w:rFonts w:ascii="Arial" w:hAnsi="Arial" w:cs="Arial"/>
        </w:rPr>
        <w:t>…….</w:t>
      </w:r>
      <w:proofErr w:type="gramEnd"/>
      <w:r w:rsidRPr="00DC03A5">
        <w:rPr>
          <w:rFonts w:ascii="Arial" w:hAnsi="Arial" w:cs="Arial"/>
        </w:rPr>
        <w:t>15</w:t>
      </w:r>
    </w:p>
    <w:p w14:paraId="16E81AB0" w14:textId="1B024DDB" w:rsidR="003F7DB8" w:rsidRPr="00DC03A5" w:rsidRDefault="003F7DB8" w:rsidP="002F4406">
      <w:pPr>
        <w:spacing w:line="480" w:lineRule="auto"/>
        <w:rPr>
          <w:rFonts w:ascii="Arial" w:hAnsi="Arial" w:cs="Arial"/>
        </w:rPr>
      </w:pPr>
      <w:r w:rsidRPr="00DC03A5">
        <w:rPr>
          <w:rFonts w:ascii="Arial" w:hAnsi="Arial" w:cs="Arial"/>
        </w:rPr>
        <w:t xml:space="preserve">   </w:t>
      </w:r>
      <w:proofErr w:type="spellStart"/>
      <w:r w:rsidRPr="00DC03A5">
        <w:rPr>
          <w:rFonts w:ascii="Arial" w:hAnsi="Arial" w:cs="Arial"/>
        </w:rPr>
        <w:t>Shéma</w:t>
      </w:r>
      <w:proofErr w:type="spellEnd"/>
      <w:r w:rsidRPr="00DC03A5">
        <w:rPr>
          <w:rFonts w:ascii="Arial" w:hAnsi="Arial" w:cs="Arial"/>
        </w:rPr>
        <w:t xml:space="preserve"> de principe chaufferie………………………………………</w:t>
      </w:r>
      <w:proofErr w:type="gramStart"/>
      <w:r w:rsidRPr="00DC03A5">
        <w:rPr>
          <w:rFonts w:ascii="Arial" w:hAnsi="Arial" w:cs="Arial"/>
        </w:rPr>
        <w:t>…….</w:t>
      </w:r>
      <w:proofErr w:type="gramEnd"/>
      <w:r w:rsidRPr="00DC03A5">
        <w:rPr>
          <w:rFonts w:ascii="Arial" w:hAnsi="Arial" w:cs="Arial"/>
        </w:rPr>
        <w:t>.…………….16</w:t>
      </w:r>
    </w:p>
    <w:p w14:paraId="20831EF5" w14:textId="77777777" w:rsidR="0044616A" w:rsidRPr="00E43132" w:rsidRDefault="0044616A">
      <w:pPr>
        <w:rPr>
          <w:rFonts w:ascii="Arial" w:hAnsi="Arial" w:cs="Arial"/>
        </w:rPr>
      </w:pPr>
    </w:p>
    <w:p w14:paraId="614770C6" w14:textId="303F0FB6" w:rsidR="0044616A" w:rsidRPr="00E43132" w:rsidRDefault="00622376" w:rsidP="00622376">
      <w:pPr>
        <w:pStyle w:val="Titre1"/>
        <w:spacing w:before="0"/>
        <w:ind w:left="431" w:hanging="431"/>
        <w:rPr>
          <w:rFonts w:ascii="Arial" w:hAnsi="Arial" w:cs="Arial"/>
        </w:rPr>
      </w:pPr>
      <w:bookmarkStart w:id="0" w:name="_Toc482708334"/>
      <w:r w:rsidRPr="00E43132">
        <w:rPr>
          <w:rFonts w:ascii="Arial" w:hAnsi="Arial" w:cs="Arial"/>
        </w:rPr>
        <w:br w:type="page"/>
      </w:r>
      <w:bookmarkStart w:id="1" w:name="_Toc70596235"/>
      <w:r w:rsidR="0044616A" w:rsidRPr="00E43132">
        <w:rPr>
          <w:rFonts w:ascii="Arial" w:hAnsi="Arial" w:cs="Arial"/>
        </w:rPr>
        <w:lastRenderedPageBreak/>
        <w:t>GENERALITES</w:t>
      </w:r>
      <w:bookmarkEnd w:id="0"/>
      <w:bookmarkEnd w:id="1"/>
    </w:p>
    <w:p w14:paraId="0CBE389F" w14:textId="77777777" w:rsidR="0044616A" w:rsidRPr="00E43132" w:rsidRDefault="0044616A" w:rsidP="00EA7CEF">
      <w:pPr>
        <w:pStyle w:val="Titre2"/>
        <w:rPr>
          <w:rFonts w:ascii="Arial" w:hAnsi="Arial" w:cs="Arial"/>
        </w:rPr>
      </w:pPr>
      <w:bookmarkStart w:id="2" w:name="_Toc482708335"/>
      <w:bookmarkStart w:id="3" w:name="_Toc70596236"/>
      <w:r w:rsidRPr="00E43132">
        <w:rPr>
          <w:rFonts w:ascii="Arial" w:hAnsi="Arial" w:cs="Arial"/>
        </w:rPr>
        <w:t>Objet</w:t>
      </w:r>
      <w:bookmarkEnd w:id="2"/>
      <w:bookmarkEnd w:id="3"/>
    </w:p>
    <w:p w14:paraId="788ED352" w14:textId="07ABA262" w:rsidR="00C86EAD" w:rsidRPr="00E43132" w:rsidRDefault="00C86EAD" w:rsidP="00A565B8">
      <w:pPr>
        <w:spacing w:line="276" w:lineRule="auto"/>
        <w:jc w:val="both"/>
        <w:rPr>
          <w:rFonts w:ascii="Arial" w:hAnsi="Arial" w:cs="Arial"/>
        </w:rPr>
      </w:pPr>
      <w:r w:rsidRPr="00E43132">
        <w:rPr>
          <w:rFonts w:ascii="Arial" w:hAnsi="Arial" w:cs="Arial"/>
        </w:rPr>
        <w:t xml:space="preserve">Le présent Cahier des Clauses Techniques Particulières a pour but de définir les travaux à réaliser dans le cadre de la mission de maîtrise d’œuvre pour l’opération </w:t>
      </w:r>
      <w:r w:rsidR="001804FA" w:rsidRPr="00E43132">
        <w:rPr>
          <w:rFonts w:ascii="Arial" w:hAnsi="Arial" w:cs="Arial"/>
        </w:rPr>
        <w:t xml:space="preserve">techniques </w:t>
      </w:r>
      <w:r w:rsidRPr="00E43132">
        <w:rPr>
          <w:rFonts w:ascii="Arial" w:hAnsi="Arial" w:cs="Arial"/>
          <w:b/>
        </w:rPr>
        <w:t>«</w:t>
      </w:r>
      <w:r w:rsidR="00AE44E1">
        <w:rPr>
          <w:rFonts w:ascii="Arial" w:hAnsi="Arial" w:cs="Arial"/>
          <w:b/>
        </w:rPr>
        <w:t xml:space="preserve"> </w:t>
      </w:r>
      <w:r w:rsidR="00AE44E1" w:rsidRPr="00AE44E1">
        <w:rPr>
          <w:rFonts w:ascii="Arial" w:hAnsi="Arial" w:cs="Arial"/>
          <w:b/>
        </w:rPr>
        <w:t>Mission de Maîtrise d’œuvre portant sur la</w:t>
      </w:r>
      <w:r w:rsidRPr="00E43132">
        <w:rPr>
          <w:rFonts w:ascii="Arial" w:hAnsi="Arial" w:cs="Arial"/>
          <w:b/>
        </w:rPr>
        <w:t> </w:t>
      </w:r>
      <w:r w:rsidR="00D46A35" w:rsidRPr="00E43132">
        <w:rPr>
          <w:rFonts w:ascii="Arial" w:hAnsi="Arial" w:cs="Arial"/>
          <w:b/>
        </w:rPr>
        <w:t>R</w:t>
      </w:r>
      <w:r w:rsidR="001804FA" w:rsidRPr="00E43132">
        <w:rPr>
          <w:rFonts w:ascii="Arial" w:hAnsi="Arial" w:cs="Arial"/>
          <w:b/>
        </w:rPr>
        <w:t xml:space="preserve">éfection et mise en conformité de la chaufferie </w:t>
      </w:r>
      <w:r w:rsidRPr="00E43132">
        <w:rPr>
          <w:rFonts w:ascii="Arial" w:hAnsi="Arial" w:cs="Arial"/>
          <w:b/>
        </w:rPr>
        <w:t>»</w:t>
      </w:r>
      <w:r w:rsidRPr="00E43132">
        <w:rPr>
          <w:rFonts w:ascii="Arial" w:hAnsi="Arial" w:cs="Arial"/>
        </w:rPr>
        <w:t xml:space="preserve">, de l’AGEPS (Agence des Equipements et Produits de Santé) sur le site situé </w:t>
      </w:r>
      <w:r w:rsidR="00B43F85" w:rsidRPr="00E43132">
        <w:rPr>
          <w:rFonts w:ascii="Arial" w:hAnsi="Arial" w:cs="Arial"/>
        </w:rPr>
        <w:t>13 rue</w:t>
      </w:r>
      <w:r w:rsidRPr="00E43132">
        <w:rPr>
          <w:rFonts w:ascii="Arial" w:hAnsi="Arial" w:cs="Arial"/>
        </w:rPr>
        <w:t xml:space="preserve"> Lavoisier, 92023 Nanterre.</w:t>
      </w:r>
    </w:p>
    <w:p w14:paraId="1A4DED66" w14:textId="77777777" w:rsidR="00C86EAD" w:rsidRPr="00E43132" w:rsidRDefault="00C86EAD" w:rsidP="00A565B8">
      <w:pPr>
        <w:spacing w:line="276" w:lineRule="auto"/>
        <w:jc w:val="both"/>
        <w:rPr>
          <w:rFonts w:ascii="Arial" w:hAnsi="Arial" w:cs="Arial"/>
        </w:rPr>
      </w:pPr>
    </w:p>
    <w:p w14:paraId="3A99183A" w14:textId="77777777" w:rsidR="00C86EAD" w:rsidRPr="00E43132" w:rsidRDefault="00C86EAD" w:rsidP="00A565B8">
      <w:pPr>
        <w:spacing w:line="276" w:lineRule="auto"/>
        <w:jc w:val="both"/>
        <w:rPr>
          <w:rFonts w:ascii="Arial" w:hAnsi="Arial" w:cs="Arial"/>
        </w:rPr>
      </w:pPr>
      <w:r w:rsidRPr="00E43132">
        <w:rPr>
          <w:rFonts w:ascii="Arial" w:hAnsi="Arial" w:cs="Arial"/>
        </w:rPr>
        <w:t>Ce document vient en complément du Cahier des Clauses Techniques Générales et précise les spécificités de mise en œuvre des matériels définis au Cahier des Clauses Techniques Générales.</w:t>
      </w:r>
    </w:p>
    <w:p w14:paraId="1E434F6D" w14:textId="77777777" w:rsidR="00232B17" w:rsidRPr="00E43132" w:rsidRDefault="00232B17" w:rsidP="00C86EAD">
      <w:pPr>
        <w:rPr>
          <w:rFonts w:ascii="Arial" w:hAnsi="Arial" w:cs="Arial"/>
        </w:rPr>
      </w:pPr>
    </w:p>
    <w:p w14:paraId="174AC0B9" w14:textId="77777777" w:rsidR="00232B17" w:rsidRPr="00E43132" w:rsidRDefault="00232B17" w:rsidP="00232B17">
      <w:pPr>
        <w:pStyle w:val="Titre2"/>
        <w:rPr>
          <w:rFonts w:ascii="Arial" w:hAnsi="Arial" w:cs="Arial"/>
        </w:rPr>
      </w:pPr>
      <w:bookmarkStart w:id="4" w:name="_Toc70596237"/>
      <w:r w:rsidRPr="00E43132">
        <w:rPr>
          <w:rFonts w:ascii="Arial" w:hAnsi="Arial" w:cs="Arial"/>
        </w:rPr>
        <w:t>Description sommaire des travaux</w:t>
      </w:r>
      <w:bookmarkEnd w:id="4"/>
    </w:p>
    <w:p w14:paraId="1FD11709" w14:textId="1C15058B" w:rsidR="00452C53" w:rsidRPr="00E43132" w:rsidRDefault="00232B17" w:rsidP="00232B17">
      <w:pPr>
        <w:rPr>
          <w:rFonts w:ascii="Arial" w:hAnsi="Arial" w:cs="Arial"/>
        </w:rPr>
      </w:pPr>
      <w:r w:rsidRPr="00E43132">
        <w:rPr>
          <w:rFonts w:ascii="Arial" w:hAnsi="Arial" w:cs="Arial"/>
        </w:rPr>
        <w:t>Le</w:t>
      </w:r>
      <w:r w:rsidR="00577D3C" w:rsidRPr="00E43132">
        <w:rPr>
          <w:rFonts w:ascii="Arial" w:hAnsi="Arial" w:cs="Arial"/>
        </w:rPr>
        <w:t>s</w:t>
      </w:r>
      <w:r w:rsidRPr="00E43132">
        <w:rPr>
          <w:rFonts w:ascii="Arial" w:hAnsi="Arial" w:cs="Arial"/>
        </w:rPr>
        <w:t xml:space="preserve"> travaux à réaliser sont portés sur les prestations suivantes</w:t>
      </w:r>
      <w:r w:rsidR="00452C53" w:rsidRPr="00E43132">
        <w:rPr>
          <w:rFonts w:ascii="Arial" w:hAnsi="Arial" w:cs="Arial"/>
        </w:rPr>
        <w:t> :</w:t>
      </w:r>
    </w:p>
    <w:p w14:paraId="29D02E8F" w14:textId="2DED8807" w:rsidR="00232B17" w:rsidRPr="00E43132" w:rsidRDefault="0046244B" w:rsidP="00232B17">
      <w:pPr>
        <w:rPr>
          <w:rFonts w:ascii="Arial" w:hAnsi="Arial" w:cs="Arial"/>
        </w:rPr>
      </w:pPr>
      <w:r w:rsidRPr="00E43132">
        <w:rPr>
          <w:rFonts w:ascii="Arial" w:hAnsi="Arial" w:cs="Arial"/>
        </w:rPr>
        <w:t>(</w:t>
      </w:r>
      <w:r w:rsidR="00452C53" w:rsidRPr="00E43132">
        <w:rPr>
          <w:rFonts w:ascii="Arial" w:hAnsi="Arial" w:cs="Arial"/>
        </w:rPr>
        <w:t>Liste</w:t>
      </w:r>
      <w:r w:rsidRPr="00E43132">
        <w:rPr>
          <w:rFonts w:ascii="Arial" w:hAnsi="Arial" w:cs="Arial"/>
        </w:rPr>
        <w:t xml:space="preserve"> </w:t>
      </w:r>
      <w:r w:rsidR="00452C53" w:rsidRPr="00E43132">
        <w:rPr>
          <w:rFonts w:ascii="Arial" w:hAnsi="Arial" w:cs="Arial"/>
        </w:rPr>
        <w:t>à vérifier et à compléter pendant la phase de diagnostic)</w:t>
      </w:r>
    </w:p>
    <w:p w14:paraId="3296E404" w14:textId="77777777" w:rsidR="00232B17" w:rsidRPr="00E43132" w:rsidRDefault="00232B17" w:rsidP="00232B17">
      <w:pPr>
        <w:rPr>
          <w:rFonts w:ascii="Arial" w:hAnsi="Arial" w:cs="Arial"/>
        </w:rPr>
      </w:pPr>
    </w:p>
    <w:p w14:paraId="25FC4CCE" w14:textId="77777777" w:rsidR="0046244B" w:rsidRPr="00E43132" w:rsidRDefault="0046244B" w:rsidP="0046244B">
      <w:pPr>
        <w:autoSpaceDE w:val="0"/>
        <w:autoSpaceDN w:val="0"/>
        <w:adjustRightInd w:val="0"/>
        <w:rPr>
          <w:rFonts w:ascii="Arial" w:hAnsi="Arial" w:cs="Arial"/>
        </w:rPr>
      </w:pPr>
    </w:p>
    <w:p w14:paraId="5B1B30EF" w14:textId="5505F9D2" w:rsidR="0046244B" w:rsidRPr="00387D55" w:rsidRDefault="0046244B" w:rsidP="00452C53">
      <w:pPr>
        <w:pStyle w:val="Paragraphedeliste"/>
        <w:numPr>
          <w:ilvl w:val="0"/>
          <w:numId w:val="12"/>
        </w:numPr>
        <w:spacing w:line="360" w:lineRule="auto"/>
        <w:rPr>
          <w:rFonts w:ascii="Arial" w:hAnsi="Arial" w:cs="Arial"/>
        </w:rPr>
      </w:pPr>
      <w:r w:rsidRPr="00387D55">
        <w:rPr>
          <w:rFonts w:ascii="Arial" w:hAnsi="Arial" w:cs="Arial"/>
        </w:rPr>
        <w:t xml:space="preserve">Remplacement des bruleurs </w:t>
      </w:r>
    </w:p>
    <w:p w14:paraId="3D312035" w14:textId="0D451C60" w:rsidR="0046244B" w:rsidRPr="00387D55" w:rsidRDefault="0046244B" w:rsidP="00452C53">
      <w:pPr>
        <w:pStyle w:val="Paragraphedeliste"/>
        <w:numPr>
          <w:ilvl w:val="0"/>
          <w:numId w:val="12"/>
        </w:numPr>
        <w:spacing w:line="360" w:lineRule="auto"/>
        <w:rPr>
          <w:rFonts w:ascii="Arial" w:hAnsi="Arial" w:cs="Arial"/>
        </w:rPr>
      </w:pPr>
      <w:r w:rsidRPr="00387D55">
        <w:rPr>
          <w:rFonts w:ascii="Arial" w:hAnsi="Arial" w:cs="Arial"/>
        </w:rPr>
        <w:t xml:space="preserve">Remplacement de la production vapeur avec la création d’une récupération des condensats et la mise en place </w:t>
      </w:r>
      <w:r w:rsidR="00452C53" w:rsidRPr="00387D55">
        <w:rPr>
          <w:rFonts w:ascii="Arial" w:hAnsi="Arial" w:cs="Arial"/>
        </w:rPr>
        <w:t>d’une monte</w:t>
      </w:r>
      <w:r w:rsidRPr="00387D55">
        <w:rPr>
          <w:rFonts w:ascii="Arial" w:hAnsi="Arial" w:cs="Arial"/>
        </w:rPr>
        <w:t xml:space="preserve"> matériel au niveau de la bâche alimentaire </w:t>
      </w:r>
      <w:r w:rsidR="0079072C" w:rsidRPr="00387D55">
        <w:rPr>
          <w:rFonts w:ascii="Arial" w:hAnsi="Arial" w:cs="Arial"/>
        </w:rPr>
        <w:t xml:space="preserve">(PSE : </w:t>
      </w:r>
      <w:r w:rsidR="00E90303" w:rsidRPr="00E90303">
        <w:rPr>
          <w:rFonts w:ascii="Arial" w:hAnsi="Arial" w:cs="Arial"/>
        </w:rPr>
        <w:t>Prestation supplémentaire Eventuelle obligatoire</w:t>
      </w:r>
      <w:r w:rsidR="0079072C" w:rsidRPr="00387D55">
        <w:rPr>
          <w:rFonts w:ascii="Arial" w:hAnsi="Arial" w:cs="Arial"/>
        </w:rPr>
        <w:t>)</w:t>
      </w:r>
      <w:r w:rsidRPr="00387D55">
        <w:rPr>
          <w:rFonts w:ascii="Arial" w:hAnsi="Arial" w:cs="Arial"/>
        </w:rPr>
        <w:t xml:space="preserve"> </w:t>
      </w:r>
    </w:p>
    <w:p w14:paraId="20AD73DD" w14:textId="096FE4D6" w:rsidR="0046244B" w:rsidRPr="00E43132" w:rsidRDefault="0046244B" w:rsidP="00452C53">
      <w:pPr>
        <w:pStyle w:val="Paragraphedeliste"/>
        <w:numPr>
          <w:ilvl w:val="0"/>
          <w:numId w:val="12"/>
        </w:numPr>
        <w:spacing w:line="360" w:lineRule="auto"/>
        <w:rPr>
          <w:rFonts w:ascii="Arial" w:hAnsi="Arial" w:cs="Arial"/>
        </w:rPr>
      </w:pPr>
      <w:r w:rsidRPr="00E43132">
        <w:rPr>
          <w:rFonts w:ascii="Arial" w:hAnsi="Arial" w:cs="Arial"/>
        </w:rPr>
        <w:t xml:space="preserve">Calorifugeage des réseaux de chauffage ainsi que la réalisation des analyses physico-chimique ; </w:t>
      </w:r>
    </w:p>
    <w:p w14:paraId="39429A43" w14:textId="3DFD6D6A" w:rsidR="0046244B" w:rsidRPr="00E43132" w:rsidRDefault="0046244B" w:rsidP="00452C53">
      <w:pPr>
        <w:pStyle w:val="Paragraphedeliste"/>
        <w:numPr>
          <w:ilvl w:val="0"/>
          <w:numId w:val="12"/>
        </w:numPr>
        <w:spacing w:line="360" w:lineRule="auto"/>
        <w:rPr>
          <w:rFonts w:ascii="Arial" w:hAnsi="Arial" w:cs="Arial"/>
        </w:rPr>
      </w:pPr>
      <w:r w:rsidRPr="00E43132">
        <w:rPr>
          <w:rFonts w:ascii="Arial" w:hAnsi="Arial" w:cs="Arial"/>
        </w:rPr>
        <w:t xml:space="preserve">Mise en place des filtres tamis en amont des pompes de circulations ; </w:t>
      </w:r>
    </w:p>
    <w:p w14:paraId="5BE3BACB" w14:textId="526FD749" w:rsidR="0046244B" w:rsidRPr="00E43132" w:rsidRDefault="0046244B" w:rsidP="00452C53">
      <w:pPr>
        <w:pStyle w:val="Paragraphedeliste"/>
        <w:numPr>
          <w:ilvl w:val="0"/>
          <w:numId w:val="12"/>
        </w:numPr>
        <w:spacing w:line="360" w:lineRule="auto"/>
        <w:rPr>
          <w:rFonts w:ascii="Arial" w:hAnsi="Arial" w:cs="Arial"/>
        </w:rPr>
      </w:pPr>
      <w:r w:rsidRPr="00E43132">
        <w:rPr>
          <w:rFonts w:ascii="Arial" w:hAnsi="Arial" w:cs="Arial"/>
        </w:rPr>
        <w:t xml:space="preserve">Mise en place de compteurs d’énergie ; </w:t>
      </w:r>
    </w:p>
    <w:p w14:paraId="4A81D377" w14:textId="7FD23FC6" w:rsidR="0046244B" w:rsidRPr="00E43132" w:rsidRDefault="0046244B" w:rsidP="00452C53">
      <w:pPr>
        <w:pStyle w:val="Paragraphedeliste"/>
        <w:numPr>
          <w:ilvl w:val="0"/>
          <w:numId w:val="12"/>
        </w:numPr>
        <w:spacing w:line="360" w:lineRule="auto"/>
        <w:rPr>
          <w:rFonts w:ascii="Arial" w:hAnsi="Arial" w:cs="Arial"/>
        </w:rPr>
      </w:pPr>
      <w:r w:rsidRPr="00E43132">
        <w:rPr>
          <w:rFonts w:ascii="Arial" w:hAnsi="Arial" w:cs="Arial"/>
        </w:rPr>
        <w:t>Mise en place d’un</w:t>
      </w:r>
      <w:r w:rsidR="00F80006">
        <w:rPr>
          <w:rFonts w:ascii="Arial" w:hAnsi="Arial" w:cs="Arial"/>
        </w:rPr>
        <w:t>e</w:t>
      </w:r>
      <w:r w:rsidRPr="00E43132">
        <w:rPr>
          <w:rFonts w:ascii="Arial" w:hAnsi="Arial" w:cs="Arial"/>
        </w:rPr>
        <w:t xml:space="preserve"> coupure extérie</w:t>
      </w:r>
      <w:r w:rsidRPr="00B11245">
        <w:rPr>
          <w:rFonts w:ascii="Arial" w:hAnsi="Arial" w:cs="Arial"/>
        </w:rPr>
        <w:t>ur</w:t>
      </w:r>
      <w:r w:rsidR="000C3660" w:rsidRPr="00B11245">
        <w:rPr>
          <w:rFonts w:ascii="Arial" w:hAnsi="Arial" w:cs="Arial"/>
        </w:rPr>
        <w:t>e</w:t>
      </w:r>
      <w:r w:rsidRPr="00E43132">
        <w:rPr>
          <w:rFonts w:ascii="Arial" w:hAnsi="Arial" w:cs="Arial"/>
        </w:rPr>
        <w:t xml:space="preserve"> force et éclairage ; </w:t>
      </w:r>
    </w:p>
    <w:p w14:paraId="1E6B26CD" w14:textId="04355446" w:rsidR="0046244B" w:rsidRPr="00E43132" w:rsidRDefault="0046244B" w:rsidP="00452C53">
      <w:pPr>
        <w:pStyle w:val="Paragraphedeliste"/>
        <w:numPr>
          <w:ilvl w:val="0"/>
          <w:numId w:val="12"/>
        </w:numPr>
        <w:spacing w:line="360" w:lineRule="auto"/>
        <w:ind w:right="-144"/>
        <w:rPr>
          <w:rFonts w:ascii="Arial" w:hAnsi="Arial" w:cs="Arial"/>
        </w:rPr>
      </w:pPr>
      <w:r w:rsidRPr="00E43132">
        <w:rPr>
          <w:rFonts w:ascii="Arial" w:hAnsi="Arial" w:cs="Arial"/>
        </w:rPr>
        <w:t xml:space="preserve">Remplacement de la distribution d’eau chaude sanitaire y compris le calorifugeage et les pompes de bouclage ECS. </w:t>
      </w:r>
    </w:p>
    <w:p w14:paraId="0FBC4DCF" w14:textId="1C3C380D" w:rsidR="0046244B" w:rsidRPr="00E43132" w:rsidRDefault="0046244B" w:rsidP="00452C53">
      <w:pPr>
        <w:pStyle w:val="Paragraphedeliste"/>
        <w:numPr>
          <w:ilvl w:val="0"/>
          <w:numId w:val="12"/>
        </w:numPr>
        <w:spacing w:line="360" w:lineRule="auto"/>
        <w:rPr>
          <w:rFonts w:ascii="Arial" w:hAnsi="Arial" w:cs="Arial"/>
        </w:rPr>
      </w:pPr>
      <w:r w:rsidRPr="00E43132">
        <w:rPr>
          <w:rFonts w:ascii="Arial" w:hAnsi="Arial" w:cs="Arial"/>
        </w:rPr>
        <w:t xml:space="preserve">Restitution </w:t>
      </w:r>
      <w:r w:rsidRPr="00F7293D">
        <w:rPr>
          <w:rFonts w:ascii="Arial" w:hAnsi="Arial" w:cs="Arial"/>
        </w:rPr>
        <w:t>CF</w:t>
      </w:r>
      <w:r w:rsidR="00682BD2" w:rsidRPr="00F7293D">
        <w:rPr>
          <w:rFonts w:ascii="Arial" w:hAnsi="Arial" w:cs="Arial"/>
        </w:rPr>
        <w:t xml:space="preserve"> (Coupe-feu)</w:t>
      </w:r>
      <w:r w:rsidRPr="00F7293D">
        <w:rPr>
          <w:rFonts w:ascii="Arial" w:hAnsi="Arial" w:cs="Arial"/>
        </w:rPr>
        <w:t xml:space="preserve"> </w:t>
      </w:r>
      <w:r w:rsidRPr="00E43132">
        <w:rPr>
          <w:rFonts w:ascii="Arial" w:hAnsi="Arial" w:cs="Arial"/>
        </w:rPr>
        <w:t>du local chaufferie ;</w:t>
      </w:r>
    </w:p>
    <w:p w14:paraId="43683B14" w14:textId="6D556360" w:rsidR="0046244B" w:rsidRPr="00E43132" w:rsidRDefault="0046244B" w:rsidP="00452C53">
      <w:pPr>
        <w:pStyle w:val="Paragraphedeliste"/>
        <w:numPr>
          <w:ilvl w:val="0"/>
          <w:numId w:val="12"/>
        </w:numPr>
        <w:spacing w:line="360" w:lineRule="auto"/>
        <w:rPr>
          <w:rFonts w:ascii="Arial" w:hAnsi="Arial" w:cs="Arial"/>
        </w:rPr>
      </w:pPr>
      <w:r w:rsidRPr="00E43132">
        <w:rPr>
          <w:rFonts w:ascii="Arial" w:hAnsi="Arial" w:cs="Arial"/>
        </w:rPr>
        <w:t xml:space="preserve">Remplacement des conduits de fumée. </w:t>
      </w:r>
    </w:p>
    <w:p w14:paraId="7CBBDE98" w14:textId="77777777" w:rsidR="00740FFD" w:rsidRPr="00E43132" w:rsidRDefault="00740FFD" w:rsidP="00740FFD">
      <w:pPr>
        <w:rPr>
          <w:rFonts w:ascii="Arial" w:hAnsi="Arial" w:cs="Arial"/>
        </w:rPr>
      </w:pPr>
    </w:p>
    <w:p w14:paraId="4E577104" w14:textId="77777777" w:rsidR="00212EE6" w:rsidRPr="00E43132" w:rsidRDefault="00212EE6" w:rsidP="005933C0">
      <w:pPr>
        <w:pStyle w:val="Titre1"/>
        <w:rPr>
          <w:rFonts w:ascii="Arial" w:hAnsi="Arial" w:cs="Arial"/>
        </w:rPr>
      </w:pPr>
      <w:bookmarkStart w:id="5" w:name="_Toc70596238"/>
      <w:r w:rsidRPr="00E43132">
        <w:rPr>
          <w:rFonts w:ascii="Arial" w:hAnsi="Arial" w:cs="Arial"/>
        </w:rPr>
        <w:t>Présentation AGEPS</w:t>
      </w:r>
      <w:r w:rsidR="00260E8C" w:rsidRPr="00E43132">
        <w:rPr>
          <w:rFonts w:ascii="Arial" w:hAnsi="Arial" w:cs="Arial"/>
        </w:rPr>
        <w:t xml:space="preserve"> – site Lavoisier</w:t>
      </w:r>
      <w:bookmarkEnd w:id="5"/>
    </w:p>
    <w:p w14:paraId="0B9793C7" w14:textId="77777777" w:rsidR="00212EE6" w:rsidRPr="00E43132" w:rsidRDefault="00212EE6" w:rsidP="00212EE6">
      <w:pPr>
        <w:rPr>
          <w:rFonts w:ascii="Arial" w:hAnsi="Arial" w:cs="Arial"/>
        </w:rPr>
      </w:pPr>
    </w:p>
    <w:p w14:paraId="510CED4B" w14:textId="77777777" w:rsidR="00212EE6" w:rsidRPr="00E43132" w:rsidRDefault="00260E8C" w:rsidP="00212EE6">
      <w:pPr>
        <w:rPr>
          <w:rFonts w:ascii="Arial" w:hAnsi="Arial" w:cs="Arial"/>
        </w:rPr>
      </w:pPr>
      <w:r w:rsidRPr="00E43132">
        <w:rPr>
          <w:rFonts w:ascii="Arial" w:hAnsi="Arial" w:cs="Arial"/>
        </w:rPr>
        <w:t>Le site s</w:t>
      </w:r>
      <w:r w:rsidR="00212EE6" w:rsidRPr="00E43132">
        <w:rPr>
          <w:rFonts w:ascii="Arial" w:hAnsi="Arial" w:cs="Arial"/>
        </w:rPr>
        <w:t xml:space="preserve">e découpe en 2 parties : </w:t>
      </w:r>
    </w:p>
    <w:p w14:paraId="77F83254" w14:textId="77777777" w:rsidR="00212EE6" w:rsidRPr="00E43132" w:rsidRDefault="00212EE6" w:rsidP="00A565B8">
      <w:pPr>
        <w:spacing w:line="276" w:lineRule="auto"/>
        <w:rPr>
          <w:rFonts w:ascii="Arial" w:hAnsi="Arial" w:cs="Arial"/>
        </w:rPr>
      </w:pPr>
    </w:p>
    <w:p w14:paraId="07AFC9CA" w14:textId="77777777" w:rsidR="00212EE6" w:rsidRPr="00E43132" w:rsidRDefault="00212EE6" w:rsidP="00A565B8">
      <w:pPr>
        <w:pStyle w:val="Paragraphedeliste"/>
        <w:numPr>
          <w:ilvl w:val="0"/>
          <w:numId w:val="12"/>
        </w:numPr>
        <w:spacing w:line="276" w:lineRule="auto"/>
        <w:rPr>
          <w:rFonts w:ascii="Arial" w:hAnsi="Arial" w:cs="Arial"/>
        </w:rPr>
      </w:pPr>
      <w:r w:rsidRPr="00E43132">
        <w:rPr>
          <w:rFonts w:ascii="Arial" w:hAnsi="Arial" w:cs="Arial"/>
        </w:rPr>
        <w:t xml:space="preserve">Une zone production </w:t>
      </w:r>
      <w:r w:rsidR="00260E8C" w:rsidRPr="00E43132">
        <w:rPr>
          <w:rFonts w:ascii="Arial" w:hAnsi="Arial" w:cs="Arial"/>
        </w:rPr>
        <w:t>pharmaceutique</w:t>
      </w:r>
      <w:r w:rsidRPr="00E43132">
        <w:rPr>
          <w:rFonts w:ascii="Arial" w:hAnsi="Arial" w:cs="Arial"/>
        </w:rPr>
        <w:t xml:space="preserve"> et bureaux</w:t>
      </w:r>
      <w:r w:rsidR="0036150D" w:rsidRPr="00E43132">
        <w:rPr>
          <w:rFonts w:ascii="Arial" w:hAnsi="Arial" w:cs="Arial"/>
        </w:rPr>
        <w:t xml:space="preserve"> – Pôle EPHP </w:t>
      </w:r>
    </w:p>
    <w:p w14:paraId="20AAC21D" w14:textId="3A2B020D" w:rsidR="00212EE6" w:rsidRPr="00795D2D" w:rsidRDefault="00212EE6" w:rsidP="00212EE6">
      <w:pPr>
        <w:pStyle w:val="Paragraphedeliste"/>
        <w:numPr>
          <w:ilvl w:val="0"/>
          <w:numId w:val="12"/>
        </w:numPr>
        <w:spacing w:line="276" w:lineRule="auto"/>
        <w:rPr>
          <w:rFonts w:ascii="Arial" w:hAnsi="Arial" w:cs="Arial"/>
        </w:rPr>
      </w:pPr>
      <w:r w:rsidRPr="00E43132">
        <w:rPr>
          <w:rFonts w:ascii="Arial" w:hAnsi="Arial" w:cs="Arial"/>
        </w:rPr>
        <w:t>Une zone logistique</w:t>
      </w:r>
      <w:r w:rsidR="0036150D" w:rsidRPr="00E43132">
        <w:rPr>
          <w:rFonts w:ascii="Arial" w:hAnsi="Arial" w:cs="Arial"/>
        </w:rPr>
        <w:t xml:space="preserve"> – Pôle PHHP</w:t>
      </w:r>
    </w:p>
    <w:p w14:paraId="7266384E" w14:textId="043BE5F5" w:rsidR="00212EE6" w:rsidRPr="00E43132" w:rsidRDefault="00212EE6" w:rsidP="00A565B8">
      <w:pPr>
        <w:spacing w:line="276" w:lineRule="auto"/>
        <w:rPr>
          <w:rFonts w:ascii="Arial" w:hAnsi="Arial" w:cs="Arial"/>
        </w:rPr>
      </w:pPr>
      <w:r w:rsidRPr="00E43132">
        <w:rPr>
          <w:rFonts w:ascii="Arial" w:hAnsi="Arial" w:cs="Arial"/>
        </w:rPr>
        <w:t xml:space="preserve">La partie logistique est constituée de 5 zones principales : </w:t>
      </w:r>
    </w:p>
    <w:p w14:paraId="568AF2CF" w14:textId="77777777" w:rsidR="006C1B5D"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 xml:space="preserve">Réception : 2 quais + Injection palettes mécanisées </w:t>
      </w:r>
    </w:p>
    <w:p w14:paraId="2B91CD63"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Stockage : Transstockeurs double profondeur</w:t>
      </w:r>
    </w:p>
    <w:p w14:paraId="13810ECF"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lastRenderedPageBreak/>
        <w:t>Préparation : Picking colis sur plusieurs niveaux+ Picking détail au niveau 1</w:t>
      </w:r>
    </w:p>
    <w:p w14:paraId="5921C562"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Consolidation : Séquencement des colis par client/destination</w:t>
      </w:r>
    </w:p>
    <w:p w14:paraId="7F9E248D" w14:textId="77777777" w:rsidR="00740FFD"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Expédition : Regroupement des palettes complètes et des palettes préparées sur les quais avant chargement (Hors limite du présent marché)</w:t>
      </w:r>
    </w:p>
    <w:p w14:paraId="70ED4143" w14:textId="77777777" w:rsidR="006C1B5D" w:rsidRPr="00E43132" w:rsidRDefault="006C1B5D" w:rsidP="006C1B5D">
      <w:pPr>
        <w:jc w:val="both"/>
        <w:rPr>
          <w:rFonts w:ascii="Arial" w:hAnsi="Arial" w:cs="Arial"/>
        </w:rPr>
      </w:pPr>
    </w:p>
    <w:p w14:paraId="58ED93E9" w14:textId="77777777" w:rsidR="006C1B5D" w:rsidRPr="00E43132" w:rsidRDefault="006C1B5D" w:rsidP="00A565B8">
      <w:pPr>
        <w:spacing w:line="276" w:lineRule="auto"/>
        <w:jc w:val="both"/>
        <w:rPr>
          <w:rFonts w:ascii="Arial" w:hAnsi="Arial" w:cs="Arial"/>
        </w:rPr>
      </w:pPr>
      <w:r w:rsidRPr="00E43132">
        <w:rPr>
          <w:rFonts w:ascii="Arial" w:hAnsi="Arial" w:cs="Arial"/>
        </w:rPr>
        <w:t xml:space="preserve">La partie de production de médicaments et bureaux est constitué par 2 zones principales : </w:t>
      </w:r>
    </w:p>
    <w:p w14:paraId="2D503321" w14:textId="77777777" w:rsidR="006C1B5D" w:rsidRPr="00E43132" w:rsidRDefault="006C1B5D" w:rsidP="00A565B8">
      <w:pPr>
        <w:pStyle w:val="Paragraphedeliste"/>
        <w:numPr>
          <w:ilvl w:val="0"/>
          <w:numId w:val="12"/>
        </w:numPr>
        <w:spacing w:line="276" w:lineRule="auto"/>
        <w:jc w:val="both"/>
        <w:rPr>
          <w:rFonts w:ascii="Arial" w:hAnsi="Arial" w:cs="Arial"/>
        </w:rPr>
      </w:pPr>
      <w:r w:rsidRPr="00E43132">
        <w:rPr>
          <w:rFonts w:ascii="Arial" w:hAnsi="Arial" w:cs="Arial"/>
        </w:rPr>
        <w:t xml:space="preserve">Les laboratoires </w:t>
      </w:r>
      <w:r w:rsidR="0032203F" w:rsidRPr="00E43132">
        <w:rPr>
          <w:rFonts w:ascii="Arial" w:hAnsi="Arial" w:cs="Arial"/>
        </w:rPr>
        <w:t xml:space="preserve">classés </w:t>
      </w:r>
      <w:r w:rsidRPr="00E43132">
        <w:rPr>
          <w:rFonts w:ascii="Arial" w:hAnsi="Arial" w:cs="Arial"/>
        </w:rPr>
        <w:t xml:space="preserve">de production </w:t>
      </w:r>
      <w:r w:rsidR="002946E8" w:rsidRPr="00E43132">
        <w:rPr>
          <w:rFonts w:ascii="Arial" w:hAnsi="Arial" w:cs="Arial"/>
        </w:rPr>
        <w:t>Formes Orales Stériles et Formes Liquides Stériles</w:t>
      </w:r>
    </w:p>
    <w:p w14:paraId="78C63886" w14:textId="3CBE33A0" w:rsidR="002946E8" w:rsidRDefault="002946E8" w:rsidP="00A565B8">
      <w:pPr>
        <w:pStyle w:val="Paragraphedeliste"/>
        <w:numPr>
          <w:ilvl w:val="0"/>
          <w:numId w:val="12"/>
        </w:numPr>
        <w:spacing w:line="276" w:lineRule="auto"/>
        <w:jc w:val="both"/>
        <w:rPr>
          <w:rFonts w:ascii="Arial" w:hAnsi="Arial" w:cs="Arial"/>
        </w:rPr>
      </w:pPr>
      <w:r w:rsidRPr="00E43132">
        <w:rPr>
          <w:rFonts w:ascii="Arial" w:hAnsi="Arial" w:cs="Arial"/>
        </w:rPr>
        <w:t>Bureaux administratifs</w:t>
      </w:r>
    </w:p>
    <w:p w14:paraId="7E720444" w14:textId="79DCA410" w:rsidR="002F15B5" w:rsidRDefault="002F15B5" w:rsidP="002F15B5">
      <w:pPr>
        <w:spacing w:line="276" w:lineRule="auto"/>
        <w:jc w:val="both"/>
        <w:rPr>
          <w:rFonts w:ascii="Arial" w:hAnsi="Arial" w:cs="Arial"/>
        </w:rPr>
      </w:pPr>
      <w:r w:rsidRPr="00E43132">
        <w:rPr>
          <w:rFonts w:ascii="Arial" w:hAnsi="Arial" w:cs="Arial"/>
          <w:noProof/>
        </w:rPr>
        <w:drawing>
          <wp:anchor distT="0" distB="0" distL="114300" distR="114300" simplePos="0" relativeHeight="251671040" behindDoc="1" locked="0" layoutInCell="1" allowOverlap="1" wp14:anchorId="1F4BFA1D" wp14:editId="04E50C3C">
            <wp:simplePos x="0" y="0"/>
            <wp:positionH relativeFrom="column">
              <wp:posOffset>-803465</wp:posOffset>
            </wp:positionH>
            <wp:positionV relativeFrom="paragraph">
              <wp:posOffset>141646</wp:posOffset>
            </wp:positionV>
            <wp:extent cx="7291055" cy="2671470"/>
            <wp:effectExtent l="0" t="0" r="571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l="8821" t="2976" r="13062" b="2340"/>
                    <a:stretch/>
                  </pic:blipFill>
                  <pic:spPr bwMode="auto">
                    <a:xfrm>
                      <a:off x="0" y="0"/>
                      <a:ext cx="7291055" cy="26714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AEF3D2" w14:textId="35FB0431" w:rsidR="002F15B5" w:rsidRDefault="002F15B5" w:rsidP="002F15B5">
      <w:pPr>
        <w:spacing w:line="276" w:lineRule="auto"/>
        <w:jc w:val="both"/>
        <w:rPr>
          <w:rFonts w:ascii="Arial" w:hAnsi="Arial" w:cs="Arial"/>
        </w:rPr>
      </w:pPr>
    </w:p>
    <w:p w14:paraId="627DC24D" w14:textId="09B97A3A" w:rsidR="002F15B5" w:rsidRDefault="002F15B5" w:rsidP="002F15B5">
      <w:pPr>
        <w:spacing w:line="276" w:lineRule="auto"/>
        <w:jc w:val="both"/>
        <w:rPr>
          <w:rFonts w:ascii="Arial" w:hAnsi="Arial" w:cs="Arial"/>
        </w:rPr>
      </w:pPr>
    </w:p>
    <w:p w14:paraId="00041FF5" w14:textId="4AF880E5" w:rsidR="002F15B5" w:rsidRDefault="002F15B5" w:rsidP="002F15B5">
      <w:pPr>
        <w:spacing w:line="276" w:lineRule="auto"/>
        <w:jc w:val="both"/>
        <w:rPr>
          <w:rFonts w:ascii="Arial" w:hAnsi="Arial" w:cs="Arial"/>
        </w:rPr>
      </w:pPr>
    </w:p>
    <w:p w14:paraId="0207CCB0" w14:textId="24FE62FB" w:rsidR="002F15B5" w:rsidRPr="002F15B5" w:rsidRDefault="002F15B5" w:rsidP="002F15B5">
      <w:pPr>
        <w:spacing w:line="276" w:lineRule="auto"/>
        <w:jc w:val="both"/>
        <w:rPr>
          <w:rFonts w:ascii="Arial" w:hAnsi="Arial" w:cs="Arial"/>
        </w:rPr>
      </w:pPr>
    </w:p>
    <w:p w14:paraId="67736E14" w14:textId="5BAE4E2E" w:rsidR="00212EE6" w:rsidRDefault="00212EE6" w:rsidP="00212EE6">
      <w:pPr>
        <w:rPr>
          <w:rFonts w:ascii="Arial" w:hAnsi="Arial" w:cs="Arial"/>
        </w:rPr>
      </w:pPr>
    </w:p>
    <w:p w14:paraId="29275B6B" w14:textId="011E5645" w:rsidR="002F15B5" w:rsidRDefault="002F15B5" w:rsidP="002F15B5">
      <w:pPr>
        <w:tabs>
          <w:tab w:val="left" w:pos="3815"/>
        </w:tabs>
        <w:rPr>
          <w:rFonts w:ascii="Arial" w:hAnsi="Arial" w:cs="Arial"/>
        </w:rPr>
      </w:pPr>
      <w:r>
        <w:rPr>
          <w:rFonts w:ascii="Arial" w:hAnsi="Arial" w:cs="Arial"/>
        </w:rPr>
        <w:tab/>
      </w:r>
    </w:p>
    <w:p w14:paraId="7EE08076" w14:textId="300398F2" w:rsidR="002F15B5" w:rsidRDefault="002F15B5" w:rsidP="00212EE6">
      <w:pPr>
        <w:rPr>
          <w:rFonts w:ascii="Arial" w:hAnsi="Arial" w:cs="Arial"/>
        </w:rPr>
      </w:pPr>
    </w:p>
    <w:p w14:paraId="5FD118D6" w14:textId="19BF3ED7" w:rsidR="002F15B5" w:rsidRDefault="002F15B5" w:rsidP="00212EE6">
      <w:pPr>
        <w:rPr>
          <w:rFonts w:ascii="Arial" w:hAnsi="Arial" w:cs="Arial"/>
        </w:rPr>
      </w:pPr>
    </w:p>
    <w:p w14:paraId="29DDDE69" w14:textId="0F1DE9B7" w:rsidR="002F15B5" w:rsidRDefault="002F15B5" w:rsidP="00212EE6">
      <w:pPr>
        <w:rPr>
          <w:rFonts w:ascii="Arial" w:hAnsi="Arial" w:cs="Arial"/>
        </w:rPr>
      </w:pPr>
    </w:p>
    <w:p w14:paraId="7F565507" w14:textId="77777777" w:rsidR="002F15B5" w:rsidRDefault="002F15B5" w:rsidP="00212EE6">
      <w:pPr>
        <w:rPr>
          <w:rFonts w:ascii="Arial" w:hAnsi="Arial" w:cs="Arial"/>
        </w:rPr>
      </w:pPr>
    </w:p>
    <w:p w14:paraId="27508D3D" w14:textId="191C7F2A" w:rsidR="002F15B5" w:rsidRDefault="002F15B5" w:rsidP="00212EE6">
      <w:pPr>
        <w:rPr>
          <w:rFonts w:ascii="Arial" w:hAnsi="Arial" w:cs="Arial"/>
        </w:rPr>
      </w:pPr>
    </w:p>
    <w:p w14:paraId="3DA2FD5B" w14:textId="77777777" w:rsidR="002F15B5" w:rsidRPr="00E43132" w:rsidRDefault="002F15B5" w:rsidP="00212EE6">
      <w:pPr>
        <w:rPr>
          <w:rFonts w:ascii="Arial" w:hAnsi="Arial" w:cs="Arial"/>
        </w:rPr>
      </w:pPr>
    </w:p>
    <w:p w14:paraId="5252E9C7" w14:textId="005D6788" w:rsidR="00212EE6" w:rsidRPr="00E43132" w:rsidRDefault="00212EE6" w:rsidP="00212EE6">
      <w:pPr>
        <w:rPr>
          <w:rFonts w:ascii="Arial" w:hAnsi="Arial" w:cs="Arial"/>
        </w:rPr>
      </w:pPr>
    </w:p>
    <w:p w14:paraId="51DF6271" w14:textId="14DA1857" w:rsidR="00212EE6" w:rsidRPr="00E43132" w:rsidRDefault="00212EE6" w:rsidP="00212EE6">
      <w:pPr>
        <w:rPr>
          <w:rFonts w:ascii="Arial" w:hAnsi="Arial" w:cs="Arial"/>
        </w:rPr>
      </w:pPr>
    </w:p>
    <w:p w14:paraId="01D05927" w14:textId="77777777" w:rsidR="00E604B2" w:rsidRPr="00E43132" w:rsidRDefault="00E604B2" w:rsidP="00212EE6">
      <w:pPr>
        <w:rPr>
          <w:rFonts w:ascii="Arial" w:hAnsi="Arial" w:cs="Arial"/>
        </w:rPr>
      </w:pPr>
    </w:p>
    <w:p w14:paraId="57CEC01B" w14:textId="608018F3" w:rsidR="005933C0" w:rsidRPr="00E43132" w:rsidRDefault="005933C0" w:rsidP="005933C0">
      <w:pPr>
        <w:pStyle w:val="Titre2"/>
        <w:rPr>
          <w:rFonts w:ascii="Arial" w:hAnsi="Arial" w:cs="Arial"/>
        </w:rPr>
      </w:pPr>
      <w:bookmarkStart w:id="6" w:name="_Toc70596239"/>
      <w:r w:rsidRPr="00E43132">
        <w:rPr>
          <w:rFonts w:ascii="Arial" w:hAnsi="Arial" w:cs="Arial"/>
        </w:rPr>
        <w:t>Description des installations</w:t>
      </w:r>
      <w:r w:rsidR="00260E8C" w:rsidRPr="00E43132">
        <w:rPr>
          <w:rFonts w:ascii="Arial" w:hAnsi="Arial" w:cs="Arial"/>
        </w:rPr>
        <w:t xml:space="preserve"> </w:t>
      </w:r>
      <w:r w:rsidR="00080C9A" w:rsidRPr="00E43132">
        <w:rPr>
          <w:rFonts w:ascii="Arial" w:hAnsi="Arial" w:cs="Arial"/>
        </w:rPr>
        <w:t xml:space="preserve">en chaufferie </w:t>
      </w:r>
      <w:bookmarkEnd w:id="6"/>
    </w:p>
    <w:p w14:paraId="31ACA6B3" w14:textId="77777777" w:rsidR="00FF5CAA" w:rsidRPr="00E43132" w:rsidRDefault="00FF5CAA" w:rsidP="00FF5CAA">
      <w:pPr>
        <w:rPr>
          <w:rFonts w:ascii="Arial" w:hAnsi="Arial" w:cs="Arial"/>
        </w:rPr>
      </w:pPr>
    </w:p>
    <w:p w14:paraId="49D2E752" w14:textId="3B010184" w:rsidR="00080C9A" w:rsidRPr="00E43132" w:rsidRDefault="00080C9A" w:rsidP="00212EE6">
      <w:pPr>
        <w:rPr>
          <w:rFonts w:ascii="Arial" w:hAnsi="Arial" w:cs="Arial"/>
        </w:rPr>
      </w:pPr>
    </w:p>
    <w:p w14:paraId="43626F27" w14:textId="77777777" w:rsidR="00080C9A" w:rsidRPr="00E43132" w:rsidRDefault="00080C9A" w:rsidP="00A565B8">
      <w:pPr>
        <w:autoSpaceDE w:val="0"/>
        <w:autoSpaceDN w:val="0"/>
        <w:adjustRightInd w:val="0"/>
        <w:spacing w:line="276" w:lineRule="auto"/>
        <w:rPr>
          <w:rFonts w:ascii="Arial" w:hAnsi="Arial" w:cs="Arial"/>
          <w:b/>
          <w:bCs/>
          <w:i/>
          <w:iCs/>
          <w:sz w:val="26"/>
          <w:szCs w:val="26"/>
        </w:rPr>
      </w:pPr>
      <w:r w:rsidRPr="00E43132">
        <w:rPr>
          <w:rFonts w:ascii="Arial" w:hAnsi="Arial" w:cs="Arial"/>
          <w:b/>
          <w:bCs/>
          <w:i/>
          <w:iCs/>
          <w:sz w:val="26"/>
          <w:szCs w:val="26"/>
        </w:rPr>
        <w:t>Principe</w:t>
      </w:r>
    </w:p>
    <w:p w14:paraId="1E2F1C00" w14:textId="2566D30C"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L’installation de production de chaleur est scindée en deux ensembles de production (eau chaude basse pression et vapeur).</w:t>
      </w:r>
    </w:p>
    <w:p w14:paraId="74BB29AE" w14:textId="77777777" w:rsidR="00080C9A" w:rsidRPr="00E43132" w:rsidRDefault="00080C9A" w:rsidP="00A565B8">
      <w:pPr>
        <w:autoSpaceDE w:val="0"/>
        <w:autoSpaceDN w:val="0"/>
        <w:adjustRightInd w:val="0"/>
        <w:spacing w:line="276" w:lineRule="auto"/>
        <w:rPr>
          <w:rFonts w:ascii="Arial" w:hAnsi="Arial" w:cs="Arial"/>
        </w:rPr>
      </w:pPr>
    </w:p>
    <w:p w14:paraId="34FEE30E" w14:textId="398AA86D"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1 - Les chaudières vapeur sont destinées à assurer la production de vapeur utilisée dans le process de</w:t>
      </w:r>
      <w:r w:rsidR="00452C53" w:rsidRPr="00E43132">
        <w:rPr>
          <w:rFonts w:ascii="Arial" w:hAnsi="Arial" w:cs="Arial"/>
        </w:rPr>
        <w:t xml:space="preserve"> </w:t>
      </w:r>
      <w:r w:rsidRPr="00E43132">
        <w:rPr>
          <w:rFonts w:ascii="Arial" w:hAnsi="Arial" w:cs="Arial"/>
        </w:rPr>
        <w:t>fabrication des produits médicaux</w:t>
      </w:r>
      <w:r w:rsidR="0079072C">
        <w:rPr>
          <w:rFonts w:ascii="Arial" w:hAnsi="Arial" w:cs="Arial"/>
        </w:rPr>
        <w:t>. Les travaux relatifs aux chaudières à vapeurs sont optionnels.</w:t>
      </w:r>
    </w:p>
    <w:p w14:paraId="1BEA3904" w14:textId="77777777" w:rsidR="00080C9A" w:rsidRPr="00E43132" w:rsidRDefault="00080C9A" w:rsidP="00A565B8">
      <w:pPr>
        <w:autoSpaceDE w:val="0"/>
        <w:autoSpaceDN w:val="0"/>
        <w:adjustRightInd w:val="0"/>
        <w:spacing w:line="276" w:lineRule="auto"/>
        <w:rPr>
          <w:rFonts w:ascii="Arial" w:hAnsi="Arial" w:cs="Arial"/>
        </w:rPr>
      </w:pPr>
    </w:p>
    <w:p w14:paraId="4D7843D2" w14:textId="23BBCF56"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2 - Les chaudières basse pression sont destinées à assurer le chauffage et la production d’eau chaude</w:t>
      </w:r>
      <w:r w:rsidR="00452C53" w:rsidRPr="00E43132">
        <w:rPr>
          <w:rFonts w:ascii="Arial" w:hAnsi="Arial" w:cs="Arial"/>
        </w:rPr>
        <w:t xml:space="preserve"> </w:t>
      </w:r>
      <w:r w:rsidRPr="00E43132">
        <w:rPr>
          <w:rFonts w:ascii="Arial" w:hAnsi="Arial" w:cs="Arial"/>
        </w:rPr>
        <w:t>sanitaire nécessaires à :</w:t>
      </w:r>
    </w:p>
    <w:p w14:paraId="19CEBC9D" w14:textId="77777777"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 Centrale de traitement d’air de l’UPI (Unité de production industrielle)</w:t>
      </w:r>
    </w:p>
    <w:p w14:paraId="2B268709" w14:textId="77777777"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 Production ECS de l’UPI</w:t>
      </w:r>
    </w:p>
    <w:p w14:paraId="0017405C" w14:textId="77777777"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 Production ECS pour cuisine et sanitaires</w:t>
      </w:r>
    </w:p>
    <w:p w14:paraId="170CC5F7" w14:textId="77777777"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 Aérotherme à eau chaude</w:t>
      </w:r>
    </w:p>
    <w:p w14:paraId="60136594" w14:textId="77777777"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 Réseau statique radiateur</w:t>
      </w:r>
    </w:p>
    <w:p w14:paraId="632CC5E2" w14:textId="77777777"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 Centrale de traitement d’air de la cuisine</w:t>
      </w:r>
    </w:p>
    <w:p w14:paraId="47B0650A" w14:textId="039A120B" w:rsidR="00080C9A" w:rsidRPr="00E43132" w:rsidRDefault="00080C9A" w:rsidP="00A565B8">
      <w:pPr>
        <w:autoSpaceDE w:val="0"/>
        <w:autoSpaceDN w:val="0"/>
        <w:adjustRightInd w:val="0"/>
        <w:spacing w:line="276" w:lineRule="auto"/>
        <w:rPr>
          <w:rFonts w:ascii="Arial" w:hAnsi="Arial" w:cs="Arial"/>
        </w:rPr>
      </w:pPr>
      <w:r w:rsidRPr="00E43132">
        <w:rPr>
          <w:rFonts w:ascii="Arial" w:hAnsi="Arial" w:cs="Arial"/>
        </w:rPr>
        <w:t>La chaufferie est située dans un local au 2ème et dernier étage du bâtiment.</w:t>
      </w:r>
    </w:p>
    <w:p w14:paraId="632588F4" w14:textId="77777777" w:rsidR="00452C53" w:rsidRPr="00E43132" w:rsidRDefault="00452C53" w:rsidP="00A565B8">
      <w:pPr>
        <w:autoSpaceDE w:val="0"/>
        <w:autoSpaceDN w:val="0"/>
        <w:adjustRightInd w:val="0"/>
        <w:spacing w:line="276" w:lineRule="auto"/>
        <w:rPr>
          <w:rFonts w:ascii="Arial" w:hAnsi="Arial" w:cs="Arial"/>
        </w:rPr>
      </w:pPr>
    </w:p>
    <w:p w14:paraId="552106B9" w14:textId="4C445525" w:rsidR="00080C9A" w:rsidRPr="00E43132" w:rsidRDefault="00682BD2" w:rsidP="00A565B8">
      <w:pPr>
        <w:autoSpaceDE w:val="0"/>
        <w:autoSpaceDN w:val="0"/>
        <w:adjustRightInd w:val="0"/>
        <w:spacing w:line="276" w:lineRule="auto"/>
        <w:rPr>
          <w:rFonts w:ascii="Arial" w:hAnsi="Arial" w:cs="Arial"/>
          <w:b/>
          <w:bCs/>
          <w:i/>
          <w:iCs/>
          <w:sz w:val="26"/>
          <w:szCs w:val="26"/>
        </w:rPr>
      </w:pPr>
      <w:r>
        <w:rPr>
          <w:rFonts w:ascii="Arial" w:hAnsi="Arial" w:cs="Arial"/>
          <w:b/>
          <w:bCs/>
          <w:i/>
          <w:iCs/>
          <w:sz w:val="26"/>
          <w:szCs w:val="26"/>
        </w:rPr>
        <w:lastRenderedPageBreak/>
        <w:t xml:space="preserve"> 2</w:t>
      </w:r>
      <w:r w:rsidR="00080C9A" w:rsidRPr="00E43132">
        <w:rPr>
          <w:rFonts w:ascii="Arial" w:hAnsi="Arial" w:cs="Arial"/>
          <w:b/>
          <w:bCs/>
          <w:i/>
          <w:iCs/>
          <w:sz w:val="26"/>
          <w:szCs w:val="26"/>
        </w:rPr>
        <w:t xml:space="preserve"> </w:t>
      </w:r>
      <w:r>
        <w:rPr>
          <w:rFonts w:ascii="Arial" w:hAnsi="Arial" w:cs="Arial"/>
          <w:b/>
          <w:bCs/>
          <w:i/>
          <w:iCs/>
          <w:sz w:val="26"/>
          <w:szCs w:val="26"/>
        </w:rPr>
        <w:t>.</w:t>
      </w:r>
      <w:r w:rsidR="00080C9A" w:rsidRPr="00E43132">
        <w:rPr>
          <w:rFonts w:ascii="Arial" w:hAnsi="Arial" w:cs="Arial"/>
          <w:b/>
          <w:bCs/>
          <w:i/>
          <w:iCs/>
          <w:sz w:val="26"/>
          <w:szCs w:val="26"/>
        </w:rPr>
        <w:t>2 Alimentation en combustible</w:t>
      </w:r>
    </w:p>
    <w:p w14:paraId="35076C58" w14:textId="5A1B295E" w:rsidR="00080C9A" w:rsidRPr="00E43132" w:rsidRDefault="00080C9A" w:rsidP="00A565B8">
      <w:pPr>
        <w:pStyle w:val="Paragraphedeliste"/>
        <w:numPr>
          <w:ilvl w:val="0"/>
          <w:numId w:val="12"/>
        </w:numPr>
        <w:spacing w:line="276" w:lineRule="auto"/>
        <w:rPr>
          <w:rFonts w:ascii="Arial" w:hAnsi="Arial" w:cs="Arial"/>
        </w:rPr>
      </w:pPr>
      <w:r w:rsidRPr="00E43132">
        <w:rPr>
          <w:rFonts w:ascii="Arial" w:hAnsi="Arial" w:cs="Arial"/>
        </w:rPr>
        <w:t xml:space="preserve">Desserte en GAZ NATUREL 300 </w:t>
      </w:r>
      <w:proofErr w:type="spellStart"/>
      <w:r w:rsidRPr="00E43132">
        <w:rPr>
          <w:rFonts w:ascii="Arial" w:hAnsi="Arial" w:cs="Arial"/>
        </w:rPr>
        <w:t>mbars</w:t>
      </w:r>
      <w:proofErr w:type="spellEnd"/>
      <w:r w:rsidRPr="00E43132">
        <w:rPr>
          <w:rFonts w:ascii="Arial" w:hAnsi="Arial" w:cs="Arial"/>
        </w:rPr>
        <w:t>, par réseau GDF, depuis le poste de détente situé à la</w:t>
      </w:r>
      <w:r w:rsidR="00452C53" w:rsidRPr="00E43132">
        <w:rPr>
          <w:rFonts w:ascii="Arial" w:hAnsi="Arial" w:cs="Arial"/>
        </w:rPr>
        <w:t xml:space="preserve"> </w:t>
      </w:r>
      <w:r w:rsidRPr="00E43132">
        <w:rPr>
          <w:rFonts w:ascii="Arial" w:hAnsi="Arial" w:cs="Arial"/>
        </w:rPr>
        <w:t>limite de propriété.</w:t>
      </w:r>
    </w:p>
    <w:p w14:paraId="3DA24934" w14:textId="5A42C4D4" w:rsidR="00080C9A" w:rsidRPr="00E43132" w:rsidRDefault="00080C9A" w:rsidP="00A565B8">
      <w:pPr>
        <w:pStyle w:val="Paragraphedeliste"/>
        <w:numPr>
          <w:ilvl w:val="0"/>
          <w:numId w:val="12"/>
        </w:numPr>
        <w:spacing w:line="276" w:lineRule="auto"/>
        <w:rPr>
          <w:rFonts w:ascii="Arial" w:hAnsi="Arial" w:cs="Arial"/>
        </w:rPr>
      </w:pPr>
      <w:r w:rsidRPr="00E43132">
        <w:rPr>
          <w:rFonts w:ascii="Arial" w:hAnsi="Arial" w:cs="Arial"/>
        </w:rPr>
        <w:t xml:space="preserve">Depuis ce poste, la tuyauterie d'alimentation est enterrée sous la voirie, </w:t>
      </w:r>
      <w:r w:rsidR="0068433A" w:rsidRPr="00E43132">
        <w:rPr>
          <w:rFonts w:ascii="Arial" w:hAnsi="Arial" w:cs="Arial"/>
        </w:rPr>
        <w:t>c</w:t>
      </w:r>
      <w:r w:rsidRPr="00E43132">
        <w:rPr>
          <w:rFonts w:ascii="Arial" w:hAnsi="Arial" w:cs="Arial"/>
        </w:rPr>
        <w:t>hemine sur la façade du</w:t>
      </w:r>
      <w:r w:rsidR="00452C53" w:rsidRPr="00E43132">
        <w:rPr>
          <w:rFonts w:ascii="Arial" w:hAnsi="Arial" w:cs="Arial"/>
        </w:rPr>
        <w:t xml:space="preserve"> </w:t>
      </w:r>
      <w:r w:rsidRPr="00E43132">
        <w:rPr>
          <w:rFonts w:ascii="Arial" w:hAnsi="Arial" w:cs="Arial"/>
        </w:rPr>
        <w:t>bâtiment avant de pénétrer en chaufferie.</w:t>
      </w:r>
    </w:p>
    <w:p w14:paraId="7166840A" w14:textId="77777777" w:rsidR="00452C53" w:rsidRPr="00E43132" w:rsidRDefault="00452C53" w:rsidP="00A565B8">
      <w:pPr>
        <w:autoSpaceDE w:val="0"/>
        <w:autoSpaceDN w:val="0"/>
        <w:adjustRightInd w:val="0"/>
        <w:spacing w:line="276" w:lineRule="auto"/>
        <w:rPr>
          <w:rFonts w:ascii="Arial" w:hAnsi="Arial" w:cs="Arial"/>
        </w:rPr>
      </w:pPr>
    </w:p>
    <w:p w14:paraId="1A1B4D92" w14:textId="77777777" w:rsidR="00EB5F5E" w:rsidRPr="00E43132" w:rsidRDefault="00EB5F5E" w:rsidP="00A565B8">
      <w:pPr>
        <w:spacing w:line="276" w:lineRule="auto"/>
        <w:rPr>
          <w:rFonts w:ascii="Arial" w:hAnsi="Arial" w:cs="Arial"/>
        </w:rPr>
      </w:pPr>
    </w:p>
    <w:p w14:paraId="247BA738" w14:textId="77777777" w:rsidR="00EB5F5E" w:rsidRPr="00E43132" w:rsidRDefault="00EB5F5E" w:rsidP="00A565B8">
      <w:pPr>
        <w:pStyle w:val="Titre1"/>
        <w:spacing w:before="0" w:line="276" w:lineRule="auto"/>
        <w:rPr>
          <w:rFonts w:ascii="Arial" w:hAnsi="Arial" w:cs="Arial"/>
        </w:rPr>
      </w:pPr>
      <w:bookmarkStart w:id="7" w:name="_Toc70596240"/>
      <w:r w:rsidRPr="00E43132">
        <w:rPr>
          <w:rFonts w:ascii="Arial" w:hAnsi="Arial" w:cs="Arial"/>
        </w:rPr>
        <w:t>Contraintes d’exécution</w:t>
      </w:r>
      <w:bookmarkEnd w:id="7"/>
      <w:r w:rsidRPr="00E43132">
        <w:rPr>
          <w:rFonts w:ascii="Arial" w:hAnsi="Arial" w:cs="Arial"/>
        </w:rPr>
        <w:t xml:space="preserve"> </w:t>
      </w:r>
    </w:p>
    <w:p w14:paraId="36CAC644" w14:textId="77777777" w:rsidR="00EB5F5E" w:rsidRPr="00E43132" w:rsidRDefault="00EB5F5E" w:rsidP="00A565B8">
      <w:pPr>
        <w:spacing w:line="276" w:lineRule="auto"/>
        <w:rPr>
          <w:rFonts w:ascii="Arial" w:hAnsi="Arial" w:cs="Arial"/>
        </w:rPr>
      </w:pPr>
    </w:p>
    <w:p w14:paraId="1C24FE04" w14:textId="77777777" w:rsidR="00EB5F5E" w:rsidRPr="00E43132" w:rsidRDefault="00EB5F5E" w:rsidP="00A565B8">
      <w:pPr>
        <w:pStyle w:val="Titre2"/>
        <w:spacing w:line="276" w:lineRule="auto"/>
        <w:rPr>
          <w:rFonts w:ascii="Arial" w:hAnsi="Arial" w:cs="Arial"/>
        </w:rPr>
      </w:pPr>
      <w:bookmarkStart w:id="8" w:name="_Toc70596241"/>
      <w:r w:rsidRPr="00E43132">
        <w:rPr>
          <w:rFonts w:ascii="Arial" w:hAnsi="Arial" w:cs="Arial"/>
        </w:rPr>
        <w:t>Continuité de service</w:t>
      </w:r>
      <w:bookmarkEnd w:id="8"/>
    </w:p>
    <w:p w14:paraId="523194BA" w14:textId="77777777" w:rsidR="00EB5F5E" w:rsidRPr="00E43132" w:rsidRDefault="00EB5F5E" w:rsidP="00A565B8">
      <w:pPr>
        <w:spacing w:line="276" w:lineRule="auto"/>
        <w:jc w:val="both"/>
        <w:rPr>
          <w:rFonts w:ascii="Arial" w:hAnsi="Arial" w:cs="Arial"/>
        </w:rPr>
      </w:pPr>
      <w:r w:rsidRPr="00E43132">
        <w:rPr>
          <w:rFonts w:ascii="Arial" w:hAnsi="Arial" w:cs="Arial"/>
        </w:rPr>
        <w:t>Lors de cette opération technique, la continuité de service doit être maintenue.</w:t>
      </w:r>
    </w:p>
    <w:p w14:paraId="14668D1F" w14:textId="04E45B43" w:rsidR="00EB5F5E" w:rsidRPr="00E43132" w:rsidRDefault="00EB5F5E" w:rsidP="00A565B8">
      <w:pPr>
        <w:spacing w:line="276" w:lineRule="auto"/>
        <w:jc w:val="both"/>
        <w:rPr>
          <w:rFonts w:ascii="Arial" w:hAnsi="Arial" w:cs="Arial"/>
        </w:rPr>
      </w:pPr>
      <w:r w:rsidRPr="00E43132">
        <w:rPr>
          <w:rFonts w:ascii="Arial" w:hAnsi="Arial" w:cs="Arial"/>
        </w:rPr>
        <w:t>Si des coupures sont nécessaires, celles-ci seront débattues avec le maître d’ouvrage.</w:t>
      </w:r>
    </w:p>
    <w:p w14:paraId="3D408F1E" w14:textId="77777777" w:rsidR="00EB5F5E" w:rsidRPr="00E43132" w:rsidRDefault="00EB5F5E" w:rsidP="00A565B8">
      <w:pPr>
        <w:spacing w:line="276" w:lineRule="auto"/>
        <w:jc w:val="both"/>
        <w:rPr>
          <w:rFonts w:ascii="Arial" w:hAnsi="Arial" w:cs="Arial"/>
        </w:rPr>
      </w:pPr>
    </w:p>
    <w:p w14:paraId="70BF35DB" w14:textId="056E3369" w:rsidR="00EB5F5E" w:rsidRPr="00E43132" w:rsidRDefault="00EB5F5E" w:rsidP="00A565B8">
      <w:pPr>
        <w:spacing w:line="276" w:lineRule="auto"/>
        <w:jc w:val="both"/>
        <w:rPr>
          <w:rFonts w:ascii="Arial" w:hAnsi="Arial" w:cs="Arial"/>
        </w:rPr>
      </w:pPr>
      <w:r w:rsidRPr="00E43132">
        <w:rPr>
          <w:rFonts w:ascii="Arial" w:hAnsi="Arial" w:cs="Arial"/>
        </w:rPr>
        <w:t xml:space="preserve">Avant la remise de son </w:t>
      </w:r>
      <w:r w:rsidRPr="00F7293D">
        <w:rPr>
          <w:rFonts w:ascii="Arial" w:hAnsi="Arial" w:cs="Arial"/>
        </w:rPr>
        <w:t xml:space="preserve">offre, </w:t>
      </w:r>
      <w:r w:rsidR="00091ABB" w:rsidRPr="00F7293D">
        <w:rPr>
          <w:rFonts w:ascii="Arial" w:hAnsi="Arial" w:cs="Arial"/>
        </w:rPr>
        <w:t xml:space="preserve">le </w:t>
      </w:r>
      <w:r w:rsidR="000C3660" w:rsidRPr="00F7293D">
        <w:rPr>
          <w:rFonts w:ascii="Arial" w:hAnsi="Arial" w:cs="Arial"/>
        </w:rPr>
        <w:t>candidat </w:t>
      </w:r>
      <w:r w:rsidRPr="00F7293D">
        <w:rPr>
          <w:rFonts w:ascii="Arial" w:hAnsi="Arial" w:cs="Arial"/>
        </w:rPr>
        <w:t xml:space="preserve">devra avoir </w:t>
      </w:r>
      <w:r w:rsidRPr="00E43132">
        <w:rPr>
          <w:rFonts w:ascii="Arial" w:hAnsi="Arial" w:cs="Arial"/>
        </w:rPr>
        <w:t>pris connaissance des lieux sur lesquels seront réalisés les travaux afin de tenir compte dans ses prix, des contraintes et difficultés d’exécution et en particulier :</w:t>
      </w:r>
    </w:p>
    <w:p w14:paraId="72820918" w14:textId="77777777" w:rsidR="00EB5F5E" w:rsidRPr="00E43132" w:rsidRDefault="00EB5F5E" w:rsidP="00A565B8">
      <w:pPr>
        <w:spacing w:line="276" w:lineRule="auto"/>
        <w:jc w:val="both"/>
        <w:rPr>
          <w:rFonts w:ascii="Arial" w:hAnsi="Arial" w:cs="Arial"/>
        </w:rPr>
      </w:pPr>
    </w:p>
    <w:p w14:paraId="01A3C559" w14:textId="61FCFAD4" w:rsidR="00EB5F5E" w:rsidRPr="00E43132" w:rsidRDefault="00C63D8B" w:rsidP="00A565B8">
      <w:pPr>
        <w:pStyle w:val="Paragraphedeliste"/>
        <w:numPr>
          <w:ilvl w:val="0"/>
          <w:numId w:val="12"/>
        </w:numPr>
        <w:spacing w:line="276" w:lineRule="auto"/>
        <w:jc w:val="both"/>
        <w:rPr>
          <w:rFonts w:ascii="Arial" w:hAnsi="Arial" w:cs="Arial"/>
        </w:rPr>
      </w:pPr>
      <w:proofErr w:type="gramStart"/>
      <w:r>
        <w:rPr>
          <w:rFonts w:ascii="Arial" w:hAnsi="Arial" w:cs="Arial"/>
        </w:rPr>
        <w:t>d</w:t>
      </w:r>
      <w:r w:rsidR="00EB5F5E" w:rsidRPr="00E43132">
        <w:rPr>
          <w:rFonts w:ascii="Arial" w:hAnsi="Arial" w:cs="Arial"/>
        </w:rPr>
        <w:t>e</w:t>
      </w:r>
      <w:proofErr w:type="gramEnd"/>
      <w:r w:rsidR="00EB5F5E" w:rsidRPr="00E43132">
        <w:rPr>
          <w:rFonts w:ascii="Arial" w:hAnsi="Arial" w:cs="Arial"/>
        </w:rPr>
        <w:t xml:space="preserve"> la continuité de service à maintenir</w:t>
      </w:r>
    </w:p>
    <w:p w14:paraId="7F343AE7" w14:textId="77777777" w:rsidR="00EB5F5E" w:rsidRPr="00E43132"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du</w:t>
      </w:r>
      <w:proofErr w:type="gramEnd"/>
      <w:r w:rsidRPr="00E43132">
        <w:rPr>
          <w:rFonts w:ascii="Arial" w:hAnsi="Arial" w:cs="Arial"/>
        </w:rPr>
        <w:t xml:space="preserve"> maintien de la sécurité des personnes et des biens (protection contre les contacts directs et indirects)</w:t>
      </w:r>
    </w:p>
    <w:p w14:paraId="11C4A418" w14:textId="77777777" w:rsidR="00EB5F5E" w:rsidRPr="00E43132"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de</w:t>
      </w:r>
      <w:proofErr w:type="gramEnd"/>
      <w:r w:rsidRPr="00E43132">
        <w:rPr>
          <w:rFonts w:ascii="Arial" w:hAnsi="Arial" w:cs="Arial"/>
        </w:rPr>
        <w:t xml:space="preserve"> l’enchaînement des tâches, etc…</w:t>
      </w:r>
    </w:p>
    <w:p w14:paraId="3FD7F4BA" w14:textId="77777777" w:rsidR="00EB5F5E" w:rsidRPr="00E43132" w:rsidRDefault="00EB5F5E" w:rsidP="00A565B8">
      <w:pPr>
        <w:spacing w:line="276" w:lineRule="auto"/>
        <w:ind w:left="360"/>
        <w:jc w:val="both"/>
        <w:rPr>
          <w:rFonts w:ascii="Arial" w:hAnsi="Arial" w:cs="Arial"/>
        </w:rPr>
      </w:pPr>
    </w:p>
    <w:p w14:paraId="5AD44C66" w14:textId="77777777" w:rsidR="00EB5F5E" w:rsidRPr="00E43132" w:rsidRDefault="00EB5F5E" w:rsidP="00A565B8">
      <w:pPr>
        <w:pStyle w:val="Titre2"/>
        <w:spacing w:line="276" w:lineRule="auto"/>
        <w:rPr>
          <w:rFonts w:ascii="Arial" w:hAnsi="Arial" w:cs="Arial"/>
        </w:rPr>
      </w:pPr>
      <w:bookmarkStart w:id="9" w:name="_Toc70596242"/>
      <w:r w:rsidRPr="00E43132">
        <w:rPr>
          <w:rFonts w:ascii="Arial" w:hAnsi="Arial" w:cs="Arial"/>
        </w:rPr>
        <w:t>Mesures préventives</w:t>
      </w:r>
      <w:bookmarkEnd w:id="9"/>
    </w:p>
    <w:p w14:paraId="1D83D42D" w14:textId="4D3F034B" w:rsidR="00EB5F5E" w:rsidRPr="00E43132" w:rsidRDefault="00EB5F5E" w:rsidP="00A565B8">
      <w:pPr>
        <w:spacing w:line="276" w:lineRule="auto"/>
        <w:jc w:val="both"/>
        <w:rPr>
          <w:rFonts w:ascii="Arial" w:hAnsi="Arial" w:cs="Arial"/>
        </w:rPr>
      </w:pPr>
      <w:r w:rsidRPr="00E43132">
        <w:rPr>
          <w:rFonts w:ascii="Arial" w:hAnsi="Arial" w:cs="Arial"/>
        </w:rPr>
        <w:t>Afin d’éviter des perturbations au niveau du fonctionnement de l’AGEPS, un plan de phasage et de prévention sera défini entre le service technique de l’AGEPS</w:t>
      </w:r>
      <w:r w:rsidR="0068433A" w:rsidRPr="00E43132">
        <w:rPr>
          <w:rFonts w:ascii="Arial" w:hAnsi="Arial" w:cs="Arial"/>
        </w:rPr>
        <w:t xml:space="preserve">, </w:t>
      </w:r>
      <w:r w:rsidR="000C3660">
        <w:rPr>
          <w:rFonts w:ascii="Arial" w:hAnsi="Arial" w:cs="Arial"/>
        </w:rPr>
        <w:t>l</w:t>
      </w:r>
      <w:r w:rsidR="0068433A" w:rsidRPr="00E43132">
        <w:rPr>
          <w:rFonts w:ascii="Arial" w:hAnsi="Arial" w:cs="Arial"/>
        </w:rPr>
        <w:t>e MOE</w:t>
      </w:r>
      <w:r w:rsidRPr="00E43132">
        <w:rPr>
          <w:rFonts w:ascii="Arial" w:hAnsi="Arial" w:cs="Arial"/>
        </w:rPr>
        <w:t xml:space="preserve"> </w:t>
      </w:r>
      <w:r w:rsidRPr="00F7293D">
        <w:rPr>
          <w:rFonts w:ascii="Arial" w:hAnsi="Arial" w:cs="Arial"/>
        </w:rPr>
        <w:t xml:space="preserve">et </w:t>
      </w:r>
      <w:bookmarkStart w:id="10" w:name="_Hlk221004818"/>
      <w:r w:rsidR="000C3660" w:rsidRPr="00F7293D">
        <w:rPr>
          <w:rFonts w:ascii="Arial" w:hAnsi="Arial" w:cs="Arial"/>
        </w:rPr>
        <w:t xml:space="preserve">titulaire du marché de travaux </w:t>
      </w:r>
    </w:p>
    <w:bookmarkEnd w:id="10"/>
    <w:p w14:paraId="656F8422" w14:textId="77777777" w:rsidR="00EB5F5E" w:rsidRPr="00E43132" w:rsidRDefault="00EB5F5E" w:rsidP="00A565B8">
      <w:pPr>
        <w:spacing w:line="276" w:lineRule="auto"/>
        <w:rPr>
          <w:rFonts w:ascii="Arial" w:hAnsi="Arial" w:cs="Arial"/>
          <w:sz w:val="20"/>
          <w:szCs w:val="20"/>
        </w:rPr>
      </w:pPr>
    </w:p>
    <w:p w14:paraId="022CF8A1" w14:textId="77777777" w:rsidR="00EB5F5E" w:rsidRPr="00E43132" w:rsidRDefault="00EB5F5E" w:rsidP="00A565B8">
      <w:pPr>
        <w:pStyle w:val="Paragraphedeliste"/>
        <w:numPr>
          <w:ilvl w:val="0"/>
          <w:numId w:val="12"/>
        </w:numPr>
        <w:spacing w:line="276" w:lineRule="auto"/>
        <w:jc w:val="both"/>
        <w:rPr>
          <w:rFonts w:ascii="Arial" w:hAnsi="Arial" w:cs="Arial"/>
        </w:rPr>
      </w:pPr>
      <w:r w:rsidRPr="00E43132">
        <w:rPr>
          <w:rFonts w:ascii="Arial" w:hAnsi="Arial" w:cs="Arial"/>
        </w:rPr>
        <w:t>Ce plan définira :</w:t>
      </w:r>
    </w:p>
    <w:p w14:paraId="124AD7A9" w14:textId="77777777" w:rsidR="00EB5F5E" w:rsidRPr="00E43132"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les</w:t>
      </w:r>
      <w:proofErr w:type="gramEnd"/>
      <w:r w:rsidRPr="00E43132">
        <w:rPr>
          <w:rFonts w:ascii="Arial" w:hAnsi="Arial" w:cs="Arial"/>
        </w:rPr>
        <w:t xml:space="preserve"> limites de prestations</w:t>
      </w:r>
    </w:p>
    <w:p w14:paraId="5C403773" w14:textId="77777777" w:rsidR="00EB5F5E" w:rsidRPr="00E43132"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le</w:t>
      </w:r>
      <w:proofErr w:type="gramEnd"/>
      <w:r w:rsidRPr="00E43132">
        <w:rPr>
          <w:rFonts w:ascii="Arial" w:hAnsi="Arial" w:cs="Arial"/>
        </w:rPr>
        <w:t xml:space="preserve"> phasage des travaux</w:t>
      </w:r>
    </w:p>
    <w:p w14:paraId="269C2B71" w14:textId="77777777" w:rsidR="00EB5F5E" w:rsidRPr="00E43132"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le</w:t>
      </w:r>
      <w:proofErr w:type="gramEnd"/>
      <w:r w:rsidRPr="00E43132">
        <w:rPr>
          <w:rFonts w:ascii="Arial" w:hAnsi="Arial" w:cs="Arial"/>
        </w:rPr>
        <w:t xml:space="preserve"> planning d’exécution (date et horaire)</w:t>
      </w:r>
    </w:p>
    <w:p w14:paraId="503B60C5" w14:textId="77777777" w:rsidR="00EB5F5E" w:rsidRPr="00E43132"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le</w:t>
      </w:r>
      <w:proofErr w:type="gramEnd"/>
      <w:r w:rsidRPr="00E43132">
        <w:rPr>
          <w:rFonts w:ascii="Arial" w:hAnsi="Arial" w:cs="Arial"/>
        </w:rPr>
        <w:t xml:space="preserve"> mode d’exécution des travaux</w:t>
      </w:r>
    </w:p>
    <w:p w14:paraId="03AC1B01" w14:textId="509B64A7" w:rsidR="00C857F1" w:rsidRDefault="00EB5F5E" w:rsidP="00A565B8">
      <w:pPr>
        <w:pStyle w:val="Paragraphedeliste"/>
        <w:numPr>
          <w:ilvl w:val="0"/>
          <w:numId w:val="12"/>
        </w:numPr>
        <w:spacing w:line="276" w:lineRule="auto"/>
        <w:jc w:val="both"/>
        <w:rPr>
          <w:rFonts w:ascii="Arial" w:hAnsi="Arial" w:cs="Arial"/>
        </w:rPr>
      </w:pPr>
      <w:proofErr w:type="gramStart"/>
      <w:r w:rsidRPr="00E43132">
        <w:rPr>
          <w:rFonts w:ascii="Arial" w:hAnsi="Arial" w:cs="Arial"/>
        </w:rPr>
        <w:t>les</w:t>
      </w:r>
      <w:proofErr w:type="gramEnd"/>
      <w:r w:rsidRPr="00E43132">
        <w:rPr>
          <w:rFonts w:ascii="Arial" w:hAnsi="Arial" w:cs="Arial"/>
        </w:rPr>
        <w:t xml:space="preserve"> moyens à mettre en œuvre pour assurer la sécurité des personnes et des biens et de maintenir la continuité de service</w:t>
      </w:r>
    </w:p>
    <w:p w14:paraId="6070EFC8" w14:textId="77777777" w:rsidR="00EB5F5E" w:rsidRPr="00E43132" w:rsidRDefault="00EB5F5E" w:rsidP="00212EE6">
      <w:pPr>
        <w:rPr>
          <w:rFonts w:ascii="Arial" w:hAnsi="Arial" w:cs="Arial"/>
        </w:rPr>
      </w:pPr>
    </w:p>
    <w:p w14:paraId="67ABBEF8" w14:textId="77777777" w:rsidR="00212EE6" w:rsidRPr="00E43132" w:rsidRDefault="00212EE6" w:rsidP="00A565B8">
      <w:pPr>
        <w:pStyle w:val="Titre1"/>
        <w:spacing w:before="0" w:line="276" w:lineRule="auto"/>
        <w:rPr>
          <w:rFonts w:ascii="Arial" w:hAnsi="Arial" w:cs="Arial"/>
        </w:rPr>
      </w:pPr>
      <w:bookmarkStart w:id="11" w:name="_Toc482708336"/>
      <w:bookmarkStart w:id="12" w:name="_Toc70596243"/>
      <w:r w:rsidRPr="00E43132">
        <w:rPr>
          <w:rFonts w:ascii="Arial" w:hAnsi="Arial" w:cs="Arial"/>
        </w:rPr>
        <w:t xml:space="preserve">Description </w:t>
      </w:r>
      <w:bookmarkEnd w:id="11"/>
      <w:r w:rsidR="00232B17" w:rsidRPr="00E43132">
        <w:rPr>
          <w:rFonts w:ascii="Arial" w:hAnsi="Arial" w:cs="Arial"/>
        </w:rPr>
        <w:t>prestations</w:t>
      </w:r>
      <w:bookmarkEnd w:id="12"/>
      <w:r w:rsidR="00232B17" w:rsidRPr="00E43132">
        <w:rPr>
          <w:rFonts w:ascii="Arial" w:hAnsi="Arial" w:cs="Arial"/>
        </w:rPr>
        <w:t xml:space="preserve"> </w:t>
      </w:r>
    </w:p>
    <w:p w14:paraId="5F0DE36A" w14:textId="77777777" w:rsidR="00232B17" w:rsidRPr="00E43132" w:rsidRDefault="00232B17" w:rsidP="00A565B8">
      <w:pPr>
        <w:pStyle w:val="Titre2"/>
        <w:spacing w:line="276" w:lineRule="auto"/>
        <w:rPr>
          <w:rFonts w:ascii="Arial" w:hAnsi="Arial" w:cs="Arial"/>
        </w:rPr>
      </w:pPr>
      <w:bookmarkStart w:id="13" w:name="_Toc70596244"/>
      <w:r w:rsidRPr="00E43132">
        <w:rPr>
          <w:rFonts w:ascii="Arial" w:hAnsi="Arial" w:cs="Arial"/>
        </w:rPr>
        <w:t>Description sommaire des prestations</w:t>
      </w:r>
      <w:bookmarkEnd w:id="13"/>
    </w:p>
    <w:p w14:paraId="32DA3406" w14:textId="77777777" w:rsidR="00212EE6" w:rsidRPr="00E43132" w:rsidRDefault="00212EE6" w:rsidP="00A565B8">
      <w:pPr>
        <w:spacing w:line="276" w:lineRule="auto"/>
        <w:rPr>
          <w:rFonts w:ascii="Arial" w:hAnsi="Arial" w:cs="Arial"/>
        </w:rPr>
      </w:pPr>
    </w:p>
    <w:p w14:paraId="780A8DD6" w14:textId="77777777" w:rsidR="00232B17" w:rsidRPr="00E43132" w:rsidRDefault="00232B17" w:rsidP="00A565B8">
      <w:pPr>
        <w:spacing w:line="276" w:lineRule="auto"/>
        <w:jc w:val="both"/>
        <w:rPr>
          <w:rFonts w:ascii="Arial" w:hAnsi="Arial" w:cs="Arial"/>
        </w:rPr>
      </w:pPr>
      <w:r w:rsidRPr="00E43132">
        <w:rPr>
          <w:rFonts w:ascii="Arial" w:hAnsi="Arial" w:cs="Arial"/>
        </w:rPr>
        <w:t>Le contenu des éléments de mission est conforme aux dispositions de l’annexe II de l’arrêté du 21 décembre 1993 précisant les modalités techniques d’exécution des éléments de mission de maîtrise d’</w:t>
      </w:r>
      <w:r w:rsidR="00CD2FC3" w:rsidRPr="00E43132">
        <w:rPr>
          <w:rFonts w:ascii="Arial" w:hAnsi="Arial" w:cs="Arial"/>
        </w:rPr>
        <w:t>œuvre</w:t>
      </w:r>
      <w:r w:rsidRPr="00E43132">
        <w:rPr>
          <w:rFonts w:ascii="Arial" w:hAnsi="Arial" w:cs="Arial"/>
        </w:rPr>
        <w:t xml:space="preserve"> confiés par des maîtres d’ouvrage publics à des prestataires de droit privé.</w:t>
      </w:r>
    </w:p>
    <w:p w14:paraId="47F04BC5" w14:textId="77777777" w:rsidR="00232B17" w:rsidRPr="00E43132" w:rsidRDefault="00232B17" w:rsidP="00A565B8">
      <w:pPr>
        <w:spacing w:line="276" w:lineRule="auto"/>
        <w:jc w:val="both"/>
        <w:rPr>
          <w:rFonts w:ascii="Arial" w:hAnsi="Arial" w:cs="Arial"/>
        </w:rPr>
      </w:pPr>
    </w:p>
    <w:p w14:paraId="68979650" w14:textId="77777777" w:rsidR="00212EE6" w:rsidRPr="00E43132" w:rsidRDefault="00212EE6" w:rsidP="00A565B8">
      <w:pPr>
        <w:spacing w:line="276" w:lineRule="auto"/>
        <w:jc w:val="both"/>
        <w:rPr>
          <w:rFonts w:ascii="Arial" w:hAnsi="Arial" w:cs="Arial"/>
        </w:rPr>
      </w:pPr>
      <w:r w:rsidRPr="00E43132">
        <w:rPr>
          <w:rFonts w:ascii="Arial" w:hAnsi="Arial" w:cs="Arial"/>
        </w:rPr>
        <w:t>Le titulaire du présent marché aura à sa charge les prestations de Maitrise d’Œuvre suivantes :</w:t>
      </w:r>
    </w:p>
    <w:p w14:paraId="1A6E5B6C" w14:textId="77777777" w:rsidR="00212EE6" w:rsidRPr="00E43132" w:rsidRDefault="00212EE6" w:rsidP="00A565B8">
      <w:pPr>
        <w:spacing w:line="276" w:lineRule="auto"/>
        <w:jc w:val="both"/>
        <w:rPr>
          <w:rFonts w:ascii="Arial" w:hAnsi="Arial" w:cs="Arial"/>
        </w:rPr>
      </w:pPr>
    </w:p>
    <w:p w14:paraId="7FA2882D" w14:textId="099F9755" w:rsidR="00672549" w:rsidRPr="00E43132" w:rsidRDefault="009559D6" w:rsidP="00A565B8">
      <w:pPr>
        <w:spacing w:line="276" w:lineRule="auto"/>
        <w:jc w:val="both"/>
        <w:rPr>
          <w:rFonts w:ascii="Arial" w:hAnsi="Arial" w:cs="Arial"/>
          <w:b/>
          <w:bCs/>
          <w:sz w:val="28"/>
          <w:szCs w:val="28"/>
        </w:rPr>
      </w:pPr>
      <w:r w:rsidRPr="00E43132">
        <w:rPr>
          <w:rFonts w:ascii="Arial" w:hAnsi="Arial" w:cs="Arial"/>
          <w:b/>
          <w:bCs/>
          <w:sz w:val="28"/>
          <w:szCs w:val="28"/>
        </w:rPr>
        <w:t xml:space="preserve">  </w:t>
      </w:r>
      <w:r w:rsidR="00672549" w:rsidRPr="00E43132">
        <w:rPr>
          <w:rFonts w:ascii="Arial" w:hAnsi="Arial" w:cs="Arial"/>
          <w:b/>
          <w:bCs/>
          <w:sz w:val="28"/>
          <w:szCs w:val="28"/>
        </w:rPr>
        <w:t>La tranche ferme</w:t>
      </w:r>
    </w:p>
    <w:p w14:paraId="16B60857"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Etudes d</w:t>
      </w:r>
      <w:r w:rsidR="00A908D8" w:rsidRPr="00E43132">
        <w:rPr>
          <w:rFonts w:ascii="Arial" w:hAnsi="Arial" w:cs="Arial"/>
        </w:rPr>
        <w:t>iagnostic (DIAG</w:t>
      </w:r>
      <w:r w:rsidRPr="00E43132">
        <w:rPr>
          <w:rFonts w:ascii="Arial" w:hAnsi="Arial" w:cs="Arial"/>
        </w:rPr>
        <w:t>) ;</w:t>
      </w:r>
    </w:p>
    <w:p w14:paraId="606ABDBB"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Etudes d’</w:t>
      </w:r>
      <w:r w:rsidR="00CD2FC3" w:rsidRPr="00E43132">
        <w:rPr>
          <w:rFonts w:ascii="Arial" w:hAnsi="Arial" w:cs="Arial"/>
        </w:rPr>
        <w:t>Avant-Projet</w:t>
      </w:r>
      <w:r w:rsidRPr="00E43132">
        <w:rPr>
          <w:rFonts w:ascii="Arial" w:hAnsi="Arial" w:cs="Arial"/>
        </w:rPr>
        <w:t xml:space="preserve"> Sommaire et </w:t>
      </w:r>
      <w:r w:rsidR="00CD2FC3" w:rsidRPr="00E43132">
        <w:rPr>
          <w:rFonts w:ascii="Arial" w:hAnsi="Arial" w:cs="Arial"/>
        </w:rPr>
        <w:t>Détaillée</w:t>
      </w:r>
      <w:r w:rsidRPr="00E43132">
        <w:rPr>
          <w:rFonts w:ascii="Arial" w:hAnsi="Arial" w:cs="Arial"/>
        </w:rPr>
        <w:t xml:space="preserve"> (APS et APD) ;</w:t>
      </w:r>
    </w:p>
    <w:p w14:paraId="79FD9DC0"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Etudes de projet (PRO) ;</w:t>
      </w:r>
    </w:p>
    <w:p w14:paraId="1199C165" w14:textId="77777777" w:rsidR="005B55F6" w:rsidRPr="00E43132" w:rsidRDefault="005B55F6" w:rsidP="00A565B8">
      <w:pPr>
        <w:pStyle w:val="Paragraphedeliste"/>
        <w:numPr>
          <w:ilvl w:val="0"/>
          <w:numId w:val="12"/>
        </w:numPr>
        <w:spacing w:line="276" w:lineRule="auto"/>
        <w:jc w:val="both"/>
        <w:rPr>
          <w:rFonts w:ascii="Arial" w:hAnsi="Arial" w:cs="Arial"/>
        </w:rPr>
      </w:pPr>
      <w:r w:rsidRPr="00E43132">
        <w:rPr>
          <w:rFonts w:ascii="Arial" w:hAnsi="Arial" w:cs="Arial"/>
        </w:rPr>
        <w:t>Dossier de Consultation des Entreprises (DCE)</w:t>
      </w:r>
    </w:p>
    <w:p w14:paraId="529CEFDF" w14:textId="4F91F271"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 xml:space="preserve">L’assistance à la passation </w:t>
      </w:r>
      <w:r w:rsidR="00CD2FC3" w:rsidRPr="00E43132">
        <w:rPr>
          <w:rFonts w:ascii="Arial" w:hAnsi="Arial" w:cs="Arial"/>
        </w:rPr>
        <w:t>des contrats</w:t>
      </w:r>
      <w:r w:rsidRPr="00E43132">
        <w:rPr>
          <w:rFonts w:ascii="Arial" w:hAnsi="Arial" w:cs="Arial"/>
        </w:rPr>
        <w:t xml:space="preserve"> de travaux (ACT) </w:t>
      </w:r>
    </w:p>
    <w:p w14:paraId="1C67AC46" w14:textId="77777777" w:rsidR="00C555E6" w:rsidRPr="00E43132" w:rsidRDefault="00C555E6" w:rsidP="00A565B8">
      <w:pPr>
        <w:spacing w:line="276" w:lineRule="auto"/>
        <w:jc w:val="both"/>
        <w:rPr>
          <w:rFonts w:ascii="Arial" w:hAnsi="Arial" w:cs="Arial"/>
        </w:rPr>
      </w:pPr>
    </w:p>
    <w:p w14:paraId="2B3900BD" w14:textId="41902CF3" w:rsidR="00ED5D63" w:rsidRPr="00E43132" w:rsidRDefault="009559D6" w:rsidP="00A565B8">
      <w:pPr>
        <w:spacing w:line="276" w:lineRule="auto"/>
        <w:jc w:val="both"/>
        <w:rPr>
          <w:rFonts w:ascii="Arial" w:hAnsi="Arial" w:cs="Arial"/>
          <w:b/>
          <w:bCs/>
          <w:sz w:val="28"/>
          <w:szCs w:val="28"/>
        </w:rPr>
      </w:pPr>
      <w:r w:rsidRPr="00E43132">
        <w:rPr>
          <w:rFonts w:ascii="Arial" w:hAnsi="Arial" w:cs="Arial"/>
          <w:b/>
          <w:bCs/>
          <w:sz w:val="28"/>
          <w:szCs w:val="28"/>
        </w:rPr>
        <w:t xml:space="preserve">  </w:t>
      </w:r>
      <w:r w:rsidR="00ED5D63" w:rsidRPr="00E43132">
        <w:rPr>
          <w:rFonts w:ascii="Arial" w:hAnsi="Arial" w:cs="Arial"/>
          <w:b/>
          <w:bCs/>
          <w:sz w:val="28"/>
          <w:szCs w:val="28"/>
        </w:rPr>
        <w:t>La tranche</w:t>
      </w:r>
      <w:r w:rsidR="00C555E6" w:rsidRPr="00E43132">
        <w:rPr>
          <w:rFonts w:ascii="Arial" w:hAnsi="Arial" w:cs="Arial"/>
          <w:b/>
          <w:bCs/>
          <w:sz w:val="28"/>
          <w:szCs w:val="28"/>
        </w:rPr>
        <w:t xml:space="preserve"> conditionnelle</w:t>
      </w:r>
    </w:p>
    <w:p w14:paraId="69AB0FFB" w14:textId="37B8EC81"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Visa des études d’exécution et de synthèse </w:t>
      </w:r>
      <w:r w:rsidR="00CA032D" w:rsidRPr="00E43132">
        <w:rPr>
          <w:rFonts w:ascii="Arial" w:hAnsi="Arial" w:cs="Arial"/>
        </w:rPr>
        <w:t>(VISA</w:t>
      </w:r>
      <w:r w:rsidR="00C929B4" w:rsidRPr="00E43132">
        <w:rPr>
          <w:rFonts w:ascii="Arial" w:hAnsi="Arial" w:cs="Arial"/>
        </w:rPr>
        <w:t>) ;</w:t>
      </w:r>
    </w:p>
    <w:p w14:paraId="62910572" w14:textId="77777777" w:rsidR="00232B17"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Direction de l’exécution des contrats de travaux (DET)</w:t>
      </w:r>
    </w:p>
    <w:p w14:paraId="708ACA84" w14:textId="77777777" w:rsidR="00212EE6" w:rsidRPr="00E43132" w:rsidRDefault="00212EE6" w:rsidP="00A565B8">
      <w:pPr>
        <w:pStyle w:val="Paragraphedeliste"/>
        <w:numPr>
          <w:ilvl w:val="0"/>
          <w:numId w:val="12"/>
        </w:numPr>
        <w:spacing w:line="276" w:lineRule="auto"/>
        <w:jc w:val="both"/>
        <w:rPr>
          <w:rFonts w:ascii="Arial" w:hAnsi="Arial" w:cs="Arial"/>
        </w:rPr>
      </w:pPr>
      <w:r w:rsidRPr="00E43132">
        <w:rPr>
          <w:rFonts w:ascii="Arial" w:hAnsi="Arial" w:cs="Arial"/>
        </w:rPr>
        <w:t>Assista</w:t>
      </w:r>
      <w:r w:rsidR="00CA032D" w:rsidRPr="00E43132">
        <w:rPr>
          <w:rFonts w:ascii="Arial" w:hAnsi="Arial" w:cs="Arial"/>
        </w:rPr>
        <w:t>nce aux opérations de réception (AOR)</w:t>
      </w:r>
    </w:p>
    <w:p w14:paraId="17881D92" w14:textId="77777777" w:rsidR="00232B17" w:rsidRPr="00E43132" w:rsidRDefault="00CD2FC3" w:rsidP="00A565B8">
      <w:pPr>
        <w:pStyle w:val="Titre2"/>
        <w:spacing w:line="276" w:lineRule="auto"/>
        <w:rPr>
          <w:rFonts w:ascii="Arial" w:hAnsi="Arial" w:cs="Arial"/>
        </w:rPr>
      </w:pPr>
      <w:bookmarkStart w:id="14" w:name="_Toc70596245"/>
      <w:r w:rsidRPr="00E43132">
        <w:rPr>
          <w:rFonts w:ascii="Arial" w:hAnsi="Arial" w:cs="Arial"/>
        </w:rPr>
        <w:t>Diagnostic</w:t>
      </w:r>
      <w:bookmarkEnd w:id="14"/>
      <w:r w:rsidR="00796FAF" w:rsidRPr="00E43132">
        <w:rPr>
          <w:rFonts w:ascii="Arial" w:hAnsi="Arial" w:cs="Arial"/>
        </w:rPr>
        <w:t xml:space="preserve"> </w:t>
      </w:r>
    </w:p>
    <w:p w14:paraId="5BE32801" w14:textId="77777777" w:rsidR="00015339" w:rsidRPr="00E43132" w:rsidRDefault="00015339" w:rsidP="00A565B8">
      <w:pPr>
        <w:spacing w:line="276" w:lineRule="auto"/>
        <w:rPr>
          <w:rFonts w:ascii="Arial" w:hAnsi="Arial" w:cs="Arial"/>
          <w:sz w:val="12"/>
          <w:szCs w:val="12"/>
        </w:rPr>
      </w:pPr>
    </w:p>
    <w:p w14:paraId="34829085" w14:textId="77777777" w:rsidR="00B377FA" w:rsidRPr="00E43132" w:rsidRDefault="00796FAF" w:rsidP="00A565B8">
      <w:pPr>
        <w:spacing w:line="276" w:lineRule="auto"/>
        <w:jc w:val="both"/>
        <w:rPr>
          <w:rFonts w:ascii="Arial" w:hAnsi="Arial" w:cs="Arial"/>
        </w:rPr>
      </w:pPr>
      <w:r w:rsidRPr="00E43132">
        <w:rPr>
          <w:rFonts w:ascii="Arial" w:hAnsi="Arial" w:cs="Arial"/>
        </w:rPr>
        <w:t>Un diagnostic de l’installation sera effectué avant le démarrage de l’</w:t>
      </w:r>
      <w:r w:rsidR="00CA032D" w:rsidRPr="00E43132">
        <w:rPr>
          <w:rFonts w:ascii="Arial" w:hAnsi="Arial" w:cs="Arial"/>
        </w:rPr>
        <w:t>Avant-Projet</w:t>
      </w:r>
      <w:r w:rsidRPr="00E43132">
        <w:rPr>
          <w:rFonts w:ascii="Arial" w:hAnsi="Arial" w:cs="Arial"/>
        </w:rPr>
        <w:t xml:space="preserve"> Sommaire.  </w:t>
      </w:r>
    </w:p>
    <w:p w14:paraId="0FEF1636" w14:textId="77777777" w:rsidR="00B377FA" w:rsidRPr="00E43132" w:rsidRDefault="00B377FA" w:rsidP="00A565B8">
      <w:pPr>
        <w:spacing w:line="276" w:lineRule="auto"/>
        <w:jc w:val="both"/>
        <w:rPr>
          <w:rFonts w:ascii="Arial" w:hAnsi="Arial" w:cs="Arial"/>
          <w:sz w:val="12"/>
          <w:szCs w:val="12"/>
        </w:rPr>
      </w:pPr>
    </w:p>
    <w:p w14:paraId="6233CB90" w14:textId="77777777" w:rsidR="00B377FA" w:rsidRPr="00E43132" w:rsidRDefault="003217C0" w:rsidP="00A565B8">
      <w:pPr>
        <w:spacing w:line="276" w:lineRule="auto"/>
        <w:jc w:val="both"/>
        <w:rPr>
          <w:rFonts w:ascii="Arial" w:hAnsi="Arial" w:cs="Arial"/>
        </w:rPr>
      </w:pPr>
      <w:r w:rsidRPr="00E43132">
        <w:rPr>
          <w:rFonts w:ascii="Arial" w:hAnsi="Arial" w:cs="Arial"/>
        </w:rPr>
        <w:t>Le</w:t>
      </w:r>
      <w:r w:rsidR="00B377FA" w:rsidRPr="00E43132">
        <w:rPr>
          <w:rFonts w:ascii="Arial" w:hAnsi="Arial" w:cs="Arial"/>
        </w:rPr>
        <w:t xml:space="preserve"> titulaire du marché aura la responsabilité d’intégrer </w:t>
      </w:r>
      <w:r w:rsidRPr="00E43132">
        <w:rPr>
          <w:rFonts w:ascii="Arial" w:hAnsi="Arial" w:cs="Arial"/>
        </w:rPr>
        <w:t xml:space="preserve">dans ses études </w:t>
      </w:r>
      <w:r w:rsidR="00B377FA" w:rsidRPr="00E43132">
        <w:rPr>
          <w:rFonts w:ascii="Arial" w:hAnsi="Arial" w:cs="Arial"/>
        </w:rPr>
        <w:t>les options étudiées</w:t>
      </w:r>
      <w:r w:rsidR="005B55F6" w:rsidRPr="00E43132">
        <w:rPr>
          <w:rFonts w:ascii="Arial" w:hAnsi="Arial" w:cs="Arial"/>
        </w:rPr>
        <w:t xml:space="preserve"> ainsi que la validation des données d’entrée. </w:t>
      </w:r>
    </w:p>
    <w:p w14:paraId="78154B1F" w14:textId="77777777" w:rsidR="00015339" w:rsidRPr="00E43132" w:rsidRDefault="00015339" w:rsidP="00A565B8">
      <w:pPr>
        <w:pStyle w:val="Titre2"/>
        <w:spacing w:line="276" w:lineRule="auto"/>
        <w:rPr>
          <w:rFonts w:ascii="Arial" w:hAnsi="Arial" w:cs="Arial"/>
        </w:rPr>
      </w:pPr>
      <w:bookmarkStart w:id="15" w:name="_Toc70596246"/>
      <w:r w:rsidRPr="00E43132">
        <w:rPr>
          <w:rFonts w:ascii="Arial" w:hAnsi="Arial" w:cs="Arial"/>
        </w:rPr>
        <w:t>Etudes d’Avant-Projet Sommaire (APS)</w:t>
      </w:r>
      <w:bookmarkEnd w:id="15"/>
    </w:p>
    <w:p w14:paraId="63EFCF1C" w14:textId="77777777" w:rsidR="00015339" w:rsidRPr="00E43132" w:rsidRDefault="00015339" w:rsidP="00A565B8">
      <w:pPr>
        <w:autoSpaceDE w:val="0"/>
        <w:autoSpaceDN w:val="0"/>
        <w:adjustRightInd w:val="0"/>
        <w:spacing w:line="276" w:lineRule="auto"/>
        <w:rPr>
          <w:rFonts w:ascii="Arial" w:hAnsi="Arial" w:cs="Arial"/>
        </w:rPr>
      </w:pPr>
      <w:r w:rsidRPr="00E43132">
        <w:rPr>
          <w:rFonts w:ascii="Arial" w:hAnsi="Arial" w:cs="Arial"/>
        </w:rPr>
        <w:t xml:space="preserve">Les études d’avant-projet sommaire qui ont pour objet de : </w:t>
      </w:r>
    </w:p>
    <w:p w14:paraId="01E93FEA" w14:textId="77777777" w:rsidR="00015339" w:rsidRPr="00E43132" w:rsidRDefault="00015339" w:rsidP="00A565B8">
      <w:pPr>
        <w:autoSpaceDE w:val="0"/>
        <w:autoSpaceDN w:val="0"/>
        <w:adjustRightInd w:val="0"/>
        <w:spacing w:line="276" w:lineRule="auto"/>
        <w:rPr>
          <w:rFonts w:ascii="Arial" w:hAnsi="Arial" w:cs="Arial"/>
          <w:sz w:val="12"/>
          <w:szCs w:val="12"/>
        </w:rPr>
      </w:pPr>
    </w:p>
    <w:p w14:paraId="6C45A635" w14:textId="48E6FE8C" w:rsidR="00015339" w:rsidRPr="00E43132" w:rsidRDefault="00E56A9F"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Proposer</w:t>
      </w:r>
      <w:r w:rsidR="00015339" w:rsidRPr="00E43132">
        <w:rPr>
          <w:rFonts w:ascii="Arial" w:hAnsi="Arial" w:cs="Arial"/>
        </w:rPr>
        <w:t xml:space="preserve"> une ou plusieurs solutions d’ensemble traduisant les éléments majeurs du programme et d’en présenter les dispositions générales techniques envisagées ainsi qu’éventuellement les performances techniques à atteindre ; </w:t>
      </w:r>
    </w:p>
    <w:p w14:paraId="470633EB" w14:textId="77777777" w:rsidR="00015339" w:rsidRPr="00E43132" w:rsidRDefault="00015339" w:rsidP="00A565B8">
      <w:pPr>
        <w:autoSpaceDE w:val="0"/>
        <w:autoSpaceDN w:val="0"/>
        <w:adjustRightInd w:val="0"/>
        <w:spacing w:line="276" w:lineRule="auto"/>
        <w:jc w:val="both"/>
        <w:rPr>
          <w:rFonts w:ascii="Arial" w:hAnsi="Arial" w:cs="Arial"/>
          <w:sz w:val="12"/>
          <w:szCs w:val="12"/>
        </w:rPr>
      </w:pPr>
    </w:p>
    <w:p w14:paraId="5402A818" w14:textId="465CA4B9" w:rsidR="00015339" w:rsidRPr="00E43132" w:rsidRDefault="00E56A9F"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Indiquer</w:t>
      </w:r>
      <w:r w:rsidR="00015339" w:rsidRPr="00E43132">
        <w:rPr>
          <w:rFonts w:ascii="Arial" w:hAnsi="Arial" w:cs="Arial"/>
        </w:rPr>
        <w:t xml:space="preserve"> des durées prévisionnelles de réalisation ; </w:t>
      </w:r>
    </w:p>
    <w:p w14:paraId="04F785E0" w14:textId="77777777" w:rsidR="00015339" w:rsidRPr="00E43132" w:rsidRDefault="00015339" w:rsidP="00A565B8">
      <w:pPr>
        <w:autoSpaceDE w:val="0"/>
        <w:autoSpaceDN w:val="0"/>
        <w:adjustRightInd w:val="0"/>
        <w:spacing w:line="276" w:lineRule="auto"/>
        <w:jc w:val="both"/>
        <w:rPr>
          <w:rFonts w:ascii="Arial" w:hAnsi="Arial" w:cs="Arial"/>
          <w:sz w:val="12"/>
          <w:szCs w:val="12"/>
        </w:rPr>
      </w:pPr>
    </w:p>
    <w:p w14:paraId="26D79E18" w14:textId="7EC22547" w:rsidR="00015339" w:rsidRPr="00E43132" w:rsidRDefault="00E56A9F"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Établir</w:t>
      </w:r>
      <w:r w:rsidR="00015339" w:rsidRPr="00E43132">
        <w:rPr>
          <w:rFonts w:ascii="Arial" w:hAnsi="Arial" w:cs="Arial"/>
        </w:rPr>
        <w:t xml:space="preserve"> une estimation provisoire du coût prévisionnel des travaux des différentes solutions étudiées ; </w:t>
      </w:r>
    </w:p>
    <w:p w14:paraId="38D8CFA4" w14:textId="77777777" w:rsidR="00015339" w:rsidRPr="00E43132" w:rsidRDefault="00015339" w:rsidP="00A565B8">
      <w:pPr>
        <w:autoSpaceDE w:val="0"/>
        <w:autoSpaceDN w:val="0"/>
        <w:adjustRightInd w:val="0"/>
        <w:spacing w:line="276" w:lineRule="auto"/>
        <w:jc w:val="both"/>
        <w:rPr>
          <w:rFonts w:ascii="Arial" w:hAnsi="Arial" w:cs="Arial"/>
          <w:sz w:val="12"/>
          <w:szCs w:val="12"/>
        </w:rPr>
      </w:pPr>
    </w:p>
    <w:p w14:paraId="70A2A702" w14:textId="6B0354A8" w:rsidR="00015339" w:rsidRPr="00E43132" w:rsidRDefault="00E56A9F"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Proposer</w:t>
      </w:r>
      <w:r w:rsidR="00F7293D">
        <w:rPr>
          <w:rFonts w:ascii="Arial" w:hAnsi="Arial" w:cs="Arial"/>
        </w:rPr>
        <w:t xml:space="preserve"> </w:t>
      </w:r>
      <w:r w:rsidR="00015339" w:rsidRPr="00E43132">
        <w:rPr>
          <w:rFonts w:ascii="Arial" w:hAnsi="Arial" w:cs="Arial"/>
        </w:rPr>
        <w:t xml:space="preserve">éventuellement des études complémentaires d’investigation des existants en fonction des renseignements fournis lors des études de diagnostic. </w:t>
      </w:r>
    </w:p>
    <w:p w14:paraId="2AEDEF2A" w14:textId="77777777" w:rsidR="00015339" w:rsidRPr="00E43132" w:rsidRDefault="00015339" w:rsidP="00A565B8">
      <w:pPr>
        <w:autoSpaceDE w:val="0"/>
        <w:autoSpaceDN w:val="0"/>
        <w:adjustRightInd w:val="0"/>
        <w:spacing w:line="276" w:lineRule="auto"/>
        <w:rPr>
          <w:rFonts w:ascii="Arial" w:hAnsi="Arial" w:cs="Arial"/>
          <w:sz w:val="12"/>
          <w:szCs w:val="12"/>
        </w:rPr>
      </w:pPr>
    </w:p>
    <w:p w14:paraId="04FCE66B" w14:textId="77777777" w:rsidR="00015339" w:rsidRPr="00E43132" w:rsidRDefault="00015339" w:rsidP="00A565B8">
      <w:pPr>
        <w:autoSpaceDE w:val="0"/>
        <w:autoSpaceDN w:val="0"/>
        <w:adjustRightInd w:val="0"/>
        <w:spacing w:line="276" w:lineRule="auto"/>
        <w:jc w:val="both"/>
        <w:rPr>
          <w:rFonts w:ascii="Arial" w:hAnsi="Arial" w:cs="Arial"/>
        </w:rPr>
      </w:pPr>
      <w:r w:rsidRPr="00E43132">
        <w:rPr>
          <w:rFonts w:ascii="Arial" w:hAnsi="Arial" w:cs="Arial"/>
        </w:rPr>
        <w:t xml:space="preserve">Dans le cadre de ces études d’APS, des réunions de concertation sont organisées avec le maître d’ouvrage où sont fournies des explications sur les options architecturales, techniques et économiques proposées. </w:t>
      </w:r>
    </w:p>
    <w:p w14:paraId="75204746" w14:textId="77777777" w:rsidR="00015339" w:rsidRPr="00E43132" w:rsidRDefault="00015339" w:rsidP="00A565B8">
      <w:pPr>
        <w:autoSpaceDE w:val="0"/>
        <w:autoSpaceDN w:val="0"/>
        <w:adjustRightInd w:val="0"/>
        <w:spacing w:line="276" w:lineRule="auto"/>
        <w:rPr>
          <w:rFonts w:ascii="Arial" w:hAnsi="Arial" w:cs="Arial"/>
          <w:sz w:val="12"/>
          <w:szCs w:val="12"/>
        </w:rPr>
      </w:pPr>
    </w:p>
    <w:p w14:paraId="725B2F4E" w14:textId="77777777" w:rsidR="00015339" w:rsidRPr="00E43132" w:rsidRDefault="00015339" w:rsidP="00A565B8">
      <w:pPr>
        <w:autoSpaceDE w:val="0"/>
        <w:autoSpaceDN w:val="0"/>
        <w:adjustRightInd w:val="0"/>
        <w:spacing w:line="276" w:lineRule="auto"/>
        <w:rPr>
          <w:rFonts w:ascii="Arial" w:hAnsi="Arial" w:cs="Arial"/>
        </w:rPr>
      </w:pPr>
      <w:r w:rsidRPr="00E43132">
        <w:rPr>
          <w:rFonts w:ascii="Arial" w:hAnsi="Arial" w:cs="Arial"/>
        </w:rPr>
        <w:t xml:space="preserve">Liste indicative des documents à remettre au maître d’ouvrage : </w:t>
      </w:r>
    </w:p>
    <w:p w14:paraId="2F32AC50" w14:textId="77777777" w:rsidR="00015339" w:rsidRPr="00E43132" w:rsidRDefault="00015339" w:rsidP="00A565B8">
      <w:pPr>
        <w:autoSpaceDE w:val="0"/>
        <w:autoSpaceDN w:val="0"/>
        <w:adjustRightInd w:val="0"/>
        <w:spacing w:line="276" w:lineRule="auto"/>
        <w:rPr>
          <w:rFonts w:ascii="Arial" w:hAnsi="Arial" w:cs="Arial"/>
        </w:rPr>
      </w:pPr>
    </w:p>
    <w:p w14:paraId="46093EF8" w14:textId="77777777" w:rsidR="00015339" w:rsidRPr="00E43132" w:rsidRDefault="00015339" w:rsidP="00A565B8">
      <w:pPr>
        <w:pStyle w:val="Paragraphedeliste"/>
        <w:numPr>
          <w:ilvl w:val="0"/>
          <w:numId w:val="12"/>
        </w:numPr>
        <w:autoSpaceDE w:val="0"/>
        <w:autoSpaceDN w:val="0"/>
        <w:adjustRightInd w:val="0"/>
        <w:spacing w:after="120" w:line="276" w:lineRule="auto"/>
        <w:rPr>
          <w:rFonts w:ascii="Arial" w:hAnsi="Arial" w:cs="Arial"/>
        </w:rPr>
      </w:pPr>
      <w:r w:rsidRPr="00E43132">
        <w:rPr>
          <w:rFonts w:ascii="Arial" w:hAnsi="Arial" w:cs="Arial"/>
        </w:rPr>
        <w:t xml:space="preserve">Note de présentation de l’avant-projet justifiant le parti retenu ; </w:t>
      </w:r>
    </w:p>
    <w:p w14:paraId="6BC19BFD" w14:textId="77777777" w:rsidR="00015339" w:rsidRPr="00E43132" w:rsidRDefault="00015339" w:rsidP="00A565B8">
      <w:pPr>
        <w:pStyle w:val="Paragraphedeliste"/>
        <w:autoSpaceDE w:val="0"/>
        <w:autoSpaceDN w:val="0"/>
        <w:adjustRightInd w:val="0"/>
        <w:spacing w:line="276" w:lineRule="auto"/>
        <w:rPr>
          <w:rFonts w:ascii="Arial" w:hAnsi="Arial" w:cs="Arial"/>
        </w:rPr>
      </w:pPr>
    </w:p>
    <w:p w14:paraId="7D8A2853" w14:textId="77777777" w:rsidR="00015339" w:rsidRPr="00E43132" w:rsidRDefault="00015339"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Formalisation graphique de la solution préconisée sous forme de plans, coupes et élévations à l’échelle de 1/200 (0,5 cm/m) avec certains détails significatifs au 1/100 (1 cm/m) ; </w:t>
      </w:r>
    </w:p>
    <w:p w14:paraId="3839FC40" w14:textId="77777777" w:rsidR="00015339" w:rsidRPr="00E43132" w:rsidRDefault="00015339" w:rsidP="00A565B8">
      <w:pPr>
        <w:autoSpaceDE w:val="0"/>
        <w:autoSpaceDN w:val="0"/>
        <w:adjustRightInd w:val="0"/>
        <w:spacing w:line="276" w:lineRule="auto"/>
        <w:jc w:val="both"/>
        <w:rPr>
          <w:rFonts w:ascii="Arial" w:hAnsi="Arial" w:cs="Arial"/>
        </w:rPr>
      </w:pPr>
    </w:p>
    <w:p w14:paraId="238F0615" w14:textId="77777777" w:rsidR="00015339" w:rsidRPr="00E43132" w:rsidRDefault="00015339" w:rsidP="00A565B8">
      <w:pPr>
        <w:pStyle w:val="Paragraphedeliste"/>
        <w:numPr>
          <w:ilvl w:val="0"/>
          <w:numId w:val="12"/>
        </w:numPr>
        <w:autoSpaceDE w:val="0"/>
        <w:autoSpaceDN w:val="0"/>
        <w:adjustRightInd w:val="0"/>
        <w:spacing w:after="120" w:line="276" w:lineRule="auto"/>
        <w:jc w:val="both"/>
        <w:rPr>
          <w:rFonts w:ascii="Arial" w:hAnsi="Arial" w:cs="Arial"/>
        </w:rPr>
      </w:pPr>
      <w:r w:rsidRPr="00E43132">
        <w:rPr>
          <w:rFonts w:ascii="Arial" w:hAnsi="Arial" w:cs="Arial"/>
        </w:rPr>
        <w:t xml:space="preserve">Notice descriptive sommaire (volumes intérieurs, aspects extérieurs, traitement des abords) ; </w:t>
      </w:r>
    </w:p>
    <w:p w14:paraId="40E91D82" w14:textId="77777777" w:rsidR="00015339" w:rsidRPr="00E43132" w:rsidRDefault="00015339" w:rsidP="00A565B8">
      <w:pPr>
        <w:spacing w:line="276" w:lineRule="auto"/>
        <w:rPr>
          <w:rFonts w:ascii="Arial" w:hAnsi="Arial" w:cs="Arial"/>
          <w:sz w:val="12"/>
          <w:szCs w:val="12"/>
        </w:rPr>
      </w:pPr>
    </w:p>
    <w:p w14:paraId="4A1DE1D0" w14:textId="77777777" w:rsidR="00015339" w:rsidRPr="00E43132" w:rsidRDefault="00015339" w:rsidP="00A565B8">
      <w:pPr>
        <w:pStyle w:val="Paragraphedeliste"/>
        <w:numPr>
          <w:ilvl w:val="0"/>
          <w:numId w:val="12"/>
        </w:numPr>
        <w:autoSpaceDE w:val="0"/>
        <w:autoSpaceDN w:val="0"/>
        <w:adjustRightInd w:val="0"/>
        <w:spacing w:after="120" w:line="276" w:lineRule="auto"/>
        <w:rPr>
          <w:rFonts w:ascii="Arial" w:hAnsi="Arial" w:cs="Arial"/>
        </w:rPr>
      </w:pPr>
      <w:r w:rsidRPr="00E43132">
        <w:rPr>
          <w:rFonts w:ascii="Arial" w:hAnsi="Arial" w:cs="Arial"/>
        </w:rPr>
        <w:t xml:space="preserve">Notice explicative des dispositions et performances techniques proposées ; </w:t>
      </w:r>
    </w:p>
    <w:p w14:paraId="776CBD61" w14:textId="77777777" w:rsidR="00015339" w:rsidRPr="00E43132" w:rsidRDefault="00015339" w:rsidP="00A565B8">
      <w:pPr>
        <w:pStyle w:val="Paragraphedeliste"/>
        <w:autoSpaceDE w:val="0"/>
        <w:autoSpaceDN w:val="0"/>
        <w:adjustRightInd w:val="0"/>
        <w:spacing w:after="232" w:line="276" w:lineRule="auto"/>
        <w:rPr>
          <w:rFonts w:ascii="Arial" w:hAnsi="Arial" w:cs="Arial"/>
        </w:rPr>
      </w:pPr>
    </w:p>
    <w:p w14:paraId="21AA23C2" w14:textId="77777777" w:rsidR="00015339" w:rsidRPr="00E43132" w:rsidRDefault="00015339" w:rsidP="00A565B8">
      <w:pPr>
        <w:pStyle w:val="Paragraphedeliste"/>
        <w:numPr>
          <w:ilvl w:val="0"/>
          <w:numId w:val="12"/>
        </w:numPr>
        <w:autoSpaceDE w:val="0"/>
        <w:autoSpaceDN w:val="0"/>
        <w:adjustRightInd w:val="0"/>
        <w:spacing w:after="120" w:line="276" w:lineRule="auto"/>
        <w:rPr>
          <w:rFonts w:ascii="Arial" w:hAnsi="Arial" w:cs="Arial"/>
        </w:rPr>
      </w:pPr>
      <w:r w:rsidRPr="00E43132">
        <w:rPr>
          <w:rFonts w:ascii="Arial" w:hAnsi="Arial" w:cs="Arial"/>
        </w:rPr>
        <w:t xml:space="preserve">Indication d’un délai global de réalisation de l’opération comprenant, le cas échéant, un phasage par tranches techniques ou fonctionnelles ; </w:t>
      </w:r>
    </w:p>
    <w:p w14:paraId="172A8426" w14:textId="77777777" w:rsidR="00015339" w:rsidRPr="00E43132" w:rsidRDefault="00015339" w:rsidP="00A565B8">
      <w:pPr>
        <w:pStyle w:val="Paragraphedeliste"/>
        <w:autoSpaceDE w:val="0"/>
        <w:autoSpaceDN w:val="0"/>
        <w:adjustRightInd w:val="0"/>
        <w:spacing w:line="276" w:lineRule="auto"/>
        <w:rPr>
          <w:rFonts w:ascii="Arial" w:hAnsi="Arial" w:cs="Arial"/>
        </w:rPr>
      </w:pPr>
    </w:p>
    <w:p w14:paraId="551C61E5" w14:textId="77777777" w:rsidR="00015339" w:rsidRPr="00E43132" w:rsidRDefault="00015339"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 xml:space="preserve">Estimation provisoire du coût prévisionnel des travaux ; </w:t>
      </w:r>
    </w:p>
    <w:p w14:paraId="3CE481F5" w14:textId="77777777" w:rsidR="00015339" w:rsidRPr="00E43132" w:rsidRDefault="00015339" w:rsidP="00A565B8">
      <w:pPr>
        <w:pStyle w:val="Paragraphedeliste"/>
        <w:autoSpaceDE w:val="0"/>
        <w:autoSpaceDN w:val="0"/>
        <w:adjustRightInd w:val="0"/>
        <w:spacing w:line="276" w:lineRule="auto"/>
        <w:rPr>
          <w:rFonts w:ascii="Arial" w:hAnsi="Arial" w:cs="Arial"/>
          <w:sz w:val="12"/>
          <w:szCs w:val="12"/>
        </w:rPr>
      </w:pPr>
    </w:p>
    <w:p w14:paraId="255A5FD5" w14:textId="77777777" w:rsidR="00015339" w:rsidRPr="00E43132" w:rsidRDefault="00015339" w:rsidP="00A565B8">
      <w:pPr>
        <w:pStyle w:val="Paragraphedeliste"/>
        <w:autoSpaceDE w:val="0"/>
        <w:autoSpaceDN w:val="0"/>
        <w:adjustRightInd w:val="0"/>
        <w:spacing w:line="276" w:lineRule="auto"/>
        <w:rPr>
          <w:rFonts w:ascii="Arial" w:hAnsi="Arial" w:cs="Arial"/>
        </w:rPr>
      </w:pPr>
      <w:r w:rsidRPr="00E43132">
        <w:rPr>
          <w:rFonts w:ascii="Arial" w:hAnsi="Arial" w:cs="Arial"/>
        </w:rPr>
        <w:t>Les études d’APS sont présentées au maître d’ouvrage pour approbation.</w:t>
      </w:r>
    </w:p>
    <w:p w14:paraId="171B4154" w14:textId="77777777" w:rsidR="00212EE6" w:rsidRPr="00E43132" w:rsidRDefault="00015339" w:rsidP="00A565B8">
      <w:pPr>
        <w:pStyle w:val="Titre2"/>
        <w:spacing w:line="276" w:lineRule="auto"/>
        <w:rPr>
          <w:rFonts w:ascii="Arial" w:hAnsi="Arial" w:cs="Arial"/>
        </w:rPr>
      </w:pPr>
      <w:bookmarkStart w:id="16" w:name="_Toc70596247"/>
      <w:r w:rsidRPr="00E43132">
        <w:rPr>
          <w:rFonts w:ascii="Arial" w:hAnsi="Arial" w:cs="Arial"/>
        </w:rPr>
        <w:t>Etudes d’Avant-Projet Détaillé</w:t>
      </w:r>
      <w:bookmarkEnd w:id="16"/>
    </w:p>
    <w:p w14:paraId="0BA5E9EB" w14:textId="77777777" w:rsidR="00015339" w:rsidRPr="00E43132" w:rsidRDefault="00015339" w:rsidP="00A565B8">
      <w:pPr>
        <w:spacing w:line="276" w:lineRule="auto"/>
        <w:rPr>
          <w:rFonts w:ascii="Arial" w:hAnsi="Arial" w:cs="Arial"/>
        </w:rPr>
      </w:pPr>
    </w:p>
    <w:p w14:paraId="770B8AE6" w14:textId="77777777" w:rsidR="00F476C8" w:rsidRPr="00E43132" w:rsidRDefault="00F476C8" w:rsidP="00A565B8">
      <w:pPr>
        <w:autoSpaceDE w:val="0"/>
        <w:autoSpaceDN w:val="0"/>
        <w:adjustRightInd w:val="0"/>
        <w:spacing w:line="276" w:lineRule="auto"/>
        <w:rPr>
          <w:rFonts w:ascii="Arial" w:hAnsi="Arial" w:cs="Arial"/>
        </w:rPr>
      </w:pPr>
      <w:r w:rsidRPr="00E43132">
        <w:rPr>
          <w:rFonts w:ascii="Arial" w:hAnsi="Arial" w:cs="Arial"/>
        </w:rPr>
        <w:t xml:space="preserve">Les études d’avant-projet définitif, fondées sur la solution d’ensemble retenue à l’issue des études d’avant-projet sommaire approuvées par le maître de l’ouvrage ont pour objet de : </w:t>
      </w:r>
    </w:p>
    <w:p w14:paraId="10DC920B" w14:textId="77777777" w:rsidR="00F476C8" w:rsidRPr="00E43132" w:rsidRDefault="00F476C8" w:rsidP="00A565B8">
      <w:pPr>
        <w:autoSpaceDE w:val="0"/>
        <w:autoSpaceDN w:val="0"/>
        <w:adjustRightInd w:val="0"/>
        <w:spacing w:line="276" w:lineRule="auto"/>
        <w:rPr>
          <w:rFonts w:ascii="Arial" w:hAnsi="Arial" w:cs="Arial"/>
        </w:rPr>
      </w:pPr>
    </w:p>
    <w:p w14:paraId="78DB6677" w14:textId="62DC3616" w:rsidR="00CA032D" w:rsidRPr="00E43132" w:rsidRDefault="006566EB" w:rsidP="00A565B8">
      <w:pPr>
        <w:pStyle w:val="Paragraphedeliste"/>
        <w:numPr>
          <w:ilvl w:val="0"/>
          <w:numId w:val="12"/>
        </w:numPr>
        <w:autoSpaceDE w:val="0"/>
        <w:autoSpaceDN w:val="0"/>
        <w:adjustRightInd w:val="0"/>
        <w:spacing w:after="120" w:line="276" w:lineRule="auto"/>
        <w:jc w:val="both"/>
        <w:rPr>
          <w:rFonts w:ascii="Arial" w:hAnsi="Arial" w:cs="Arial"/>
        </w:rPr>
      </w:pPr>
      <w:r w:rsidRPr="00E43132">
        <w:rPr>
          <w:rFonts w:ascii="Arial" w:hAnsi="Arial" w:cs="Arial"/>
        </w:rPr>
        <w:t>Vérifier</w:t>
      </w:r>
      <w:r w:rsidR="00F476C8" w:rsidRPr="00E43132">
        <w:rPr>
          <w:rFonts w:ascii="Arial" w:hAnsi="Arial" w:cs="Arial"/>
        </w:rPr>
        <w:t xml:space="preserve"> le respect des différentes réglementations notamment celles relatives à l’hygiène et à la sécurité ; </w:t>
      </w:r>
    </w:p>
    <w:p w14:paraId="13F6E575" w14:textId="77777777" w:rsidR="00CA032D" w:rsidRPr="00E43132" w:rsidRDefault="00CA032D" w:rsidP="00A565B8">
      <w:pPr>
        <w:pStyle w:val="Paragraphedeliste"/>
        <w:autoSpaceDE w:val="0"/>
        <w:autoSpaceDN w:val="0"/>
        <w:adjustRightInd w:val="0"/>
        <w:spacing w:line="276" w:lineRule="auto"/>
        <w:jc w:val="both"/>
        <w:rPr>
          <w:rFonts w:ascii="Arial" w:hAnsi="Arial" w:cs="Arial"/>
          <w:sz w:val="12"/>
          <w:szCs w:val="12"/>
        </w:rPr>
      </w:pPr>
    </w:p>
    <w:p w14:paraId="01CD87A9" w14:textId="57659956" w:rsidR="00CA032D"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Arrêter</w:t>
      </w:r>
      <w:r w:rsidR="00F476C8" w:rsidRPr="00E43132">
        <w:rPr>
          <w:rFonts w:ascii="Arial" w:hAnsi="Arial" w:cs="Arial"/>
        </w:rPr>
        <w:t xml:space="preserve"> en plans, coupes et façades, les dimensions de l’ouvrage, ainsi que son aspect ;</w:t>
      </w:r>
    </w:p>
    <w:p w14:paraId="44D9FCD1" w14:textId="77777777" w:rsidR="00F476C8" w:rsidRPr="00E43132" w:rsidRDefault="00F476C8" w:rsidP="00A565B8">
      <w:pPr>
        <w:pStyle w:val="Paragraphedeliste"/>
        <w:autoSpaceDE w:val="0"/>
        <w:autoSpaceDN w:val="0"/>
        <w:adjustRightInd w:val="0"/>
        <w:spacing w:line="276" w:lineRule="auto"/>
        <w:jc w:val="both"/>
        <w:rPr>
          <w:rFonts w:ascii="Arial" w:hAnsi="Arial" w:cs="Arial"/>
          <w:sz w:val="12"/>
          <w:szCs w:val="12"/>
        </w:rPr>
      </w:pPr>
    </w:p>
    <w:p w14:paraId="79C4AE06" w14:textId="199F1477" w:rsidR="00F476C8" w:rsidRPr="00E43132" w:rsidRDefault="006566EB" w:rsidP="00A565B8">
      <w:pPr>
        <w:pStyle w:val="Paragraphedeliste"/>
        <w:numPr>
          <w:ilvl w:val="0"/>
          <w:numId w:val="12"/>
        </w:numPr>
        <w:autoSpaceDE w:val="0"/>
        <w:autoSpaceDN w:val="0"/>
        <w:adjustRightInd w:val="0"/>
        <w:spacing w:before="120" w:line="276" w:lineRule="auto"/>
        <w:jc w:val="both"/>
        <w:rPr>
          <w:rFonts w:ascii="Arial" w:hAnsi="Arial" w:cs="Arial"/>
        </w:rPr>
      </w:pPr>
      <w:r w:rsidRPr="00E43132">
        <w:rPr>
          <w:rFonts w:ascii="Arial" w:hAnsi="Arial" w:cs="Arial"/>
        </w:rPr>
        <w:t>Définir</w:t>
      </w:r>
      <w:r w:rsidR="00F476C8" w:rsidRPr="00E43132">
        <w:rPr>
          <w:rFonts w:ascii="Arial" w:hAnsi="Arial" w:cs="Arial"/>
        </w:rPr>
        <w:t xml:space="preserve"> les matériaux ; </w:t>
      </w:r>
    </w:p>
    <w:p w14:paraId="095513B2" w14:textId="77777777" w:rsidR="00CA032D" w:rsidRPr="00E43132" w:rsidRDefault="00CA032D" w:rsidP="00A565B8">
      <w:pPr>
        <w:pStyle w:val="Paragraphedeliste"/>
        <w:autoSpaceDE w:val="0"/>
        <w:autoSpaceDN w:val="0"/>
        <w:adjustRightInd w:val="0"/>
        <w:spacing w:before="120" w:line="276" w:lineRule="auto"/>
        <w:jc w:val="both"/>
        <w:rPr>
          <w:rFonts w:ascii="Arial" w:hAnsi="Arial" w:cs="Arial"/>
          <w:sz w:val="12"/>
          <w:szCs w:val="12"/>
        </w:rPr>
      </w:pPr>
    </w:p>
    <w:p w14:paraId="1FE13C5A" w14:textId="0E73B2D2" w:rsidR="00F476C8" w:rsidRPr="00E43132" w:rsidRDefault="006566EB" w:rsidP="00A565B8">
      <w:pPr>
        <w:pStyle w:val="Paragraphedeliste"/>
        <w:numPr>
          <w:ilvl w:val="0"/>
          <w:numId w:val="12"/>
        </w:numPr>
        <w:autoSpaceDE w:val="0"/>
        <w:autoSpaceDN w:val="0"/>
        <w:adjustRightInd w:val="0"/>
        <w:spacing w:after="232" w:line="276" w:lineRule="auto"/>
        <w:jc w:val="both"/>
        <w:rPr>
          <w:rFonts w:ascii="Arial" w:hAnsi="Arial" w:cs="Arial"/>
        </w:rPr>
      </w:pPr>
      <w:r w:rsidRPr="00E43132">
        <w:rPr>
          <w:rFonts w:ascii="Arial" w:hAnsi="Arial" w:cs="Arial"/>
        </w:rPr>
        <w:t>Justifier</w:t>
      </w:r>
      <w:r w:rsidR="00F476C8" w:rsidRPr="00E43132">
        <w:rPr>
          <w:rFonts w:ascii="Arial" w:hAnsi="Arial" w:cs="Arial"/>
        </w:rPr>
        <w:t xml:space="preserve"> les solutions techniques retenues, notamment en ce qui concerne les installations techniques ; </w:t>
      </w:r>
    </w:p>
    <w:p w14:paraId="1ED51460" w14:textId="77777777" w:rsidR="00CA032D" w:rsidRPr="00E43132" w:rsidRDefault="00CA032D" w:rsidP="00A565B8">
      <w:pPr>
        <w:pStyle w:val="Paragraphedeliste"/>
        <w:autoSpaceDE w:val="0"/>
        <w:autoSpaceDN w:val="0"/>
        <w:adjustRightInd w:val="0"/>
        <w:spacing w:after="232" w:line="276" w:lineRule="auto"/>
        <w:jc w:val="both"/>
        <w:rPr>
          <w:rFonts w:ascii="Arial" w:hAnsi="Arial" w:cs="Arial"/>
          <w:sz w:val="12"/>
          <w:szCs w:val="12"/>
        </w:rPr>
      </w:pPr>
    </w:p>
    <w:p w14:paraId="6F7B6BE2" w14:textId="79E3445F" w:rsidR="00F476C8" w:rsidRPr="00E43132" w:rsidRDefault="006566EB" w:rsidP="00A565B8">
      <w:pPr>
        <w:pStyle w:val="Paragraphedeliste"/>
        <w:numPr>
          <w:ilvl w:val="0"/>
          <w:numId w:val="12"/>
        </w:numPr>
        <w:autoSpaceDE w:val="0"/>
        <w:autoSpaceDN w:val="0"/>
        <w:adjustRightInd w:val="0"/>
        <w:spacing w:after="232" w:line="276" w:lineRule="auto"/>
        <w:jc w:val="both"/>
        <w:rPr>
          <w:rFonts w:ascii="Arial" w:hAnsi="Arial" w:cs="Arial"/>
        </w:rPr>
      </w:pPr>
      <w:r w:rsidRPr="00E43132">
        <w:rPr>
          <w:rFonts w:ascii="Arial" w:hAnsi="Arial" w:cs="Arial"/>
        </w:rPr>
        <w:t>Permettre</w:t>
      </w:r>
      <w:r w:rsidR="00F476C8" w:rsidRPr="00E43132">
        <w:rPr>
          <w:rFonts w:ascii="Arial" w:hAnsi="Arial" w:cs="Arial"/>
        </w:rPr>
        <w:t xml:space="preserve"> au maître de l’ouvrage d’arrêter définitivement le programme et certains choix d’équipements en fonction des coûts d’investissement, d’exploitation et de maintenance ; </w:t>
      </w:r>
    </w:p>
    <w:p w14:paraId="6CE6A21A" w14:textId="77777777" w:rsidR="00CA032D" w:rsidRPr="00E43132" w:rsidRDefault="00CA032D" w:rsidP="00A565B8">
      <w:pPr>
        <w:pStyle w:val="Paragraphedeliste"/>
        <w:autoSpaceDE w:val="0"/>
        <w:autoSpaceDN w:val="0"/>
        <w:adjustRightInd w:val="0"/>
        <w:spacing w:after="232" w:line="276" w:lineRule="auto"/>
        <w:jc w:val="both"/>
        <w:rPr>
          <w:rFonts w:ascii="Arial" w:hAnsi="Arial" w:cs="Arial"/>
          <w:sz w:val="12"/>
          <w:szCs w:val="12"/>
        </w:rPr>
      </w:pPr>
    </w:p>
    <w:p w14:paraId="66E5B9F3" w14:textId="241119EA" w:rsidR="00F476C8" w:rsidRPr="00E43132" w:rsidRDefault="006566EB" w:rsidP="00A565B8">
      <w:pPr>
        <w:pStyle w:val="Paragraphedeliste"/>
        <w:numPr>
          <w:ilvl w:val="0"/>
          <w:numId w:val="12"/>
        </w:numPr>
        <w:autoSpaceDE w:val="0"/>
        <w:autoSpaceDN w:val="0"/>
        <w:adjustRightInd w:val="0"/>
        <w:spacing w:after="232" w:line="276" w:lineRule="auto"/>
        <w:jc w:val="both"/>
        <w:rPr>
          <w:rFonts w:ascii="Arial" w:hAnsi="Arial" w:cs="Arial"/>
        </w:rPr>
      </w:pPr>
      <w:r w:rsidRPr="00E43132">
        <w:rPr>
          <w:rFonts w:ascii="Arial" w:hAnsi="Arial" w:cs="Arial"/>
        </w:rPr>
        <w:t>Établir</w:t>
      </w:r>
      <w:r w:rsidR="00F476C8" w:rsidRPr="00E43132">
        <w:rPr>
          <w:rFonts w:ascii="Arial" w:hAnsi="Arial" w:cs="Arial"/>
        </w:rPr>
        <w:t xml:space="preserve"> l’estimation définitive du coût prévisionnel des travaux, décomposés en lots séparés ; </w:t>
      </w:r>
    </w:p>
    <w:p w14:paraId="161B9EE2" w14:textId="77777777" w:rsidR="00CA032D" w:rsidRPr="00E43132" w:rsidRDefault="00CA032D" w:rsidP="00A565B8">
      <w:pPr>
        <w:pStyle w:val="Paragraphedeliste"/>
        <w:autoSpaceDE w:val="0"/>
        <w:autoSpaceDN w:val="0"/>
        <w:adjustRightInd w:val="0"/>
        <w:spacing w:after="232" w:line="276" w:lineRule="auto"/>
        <w:jc w:val="both"/>
        <w:rPr>
          <w:rFonts w:ascii="Arial" w:hAnsi="Arial" w:cs="Arial"/>
          <w:sz w:val="12"/>
          <w:szCs w:val="12"/>
        </w:rPr>
      </w:pPr>
    </w:p>
    <w:p w14:paraId="3CAB0464" w14:textId="348B9168" w:rsidR="00F476C8" w:rsidRPr="00E43132" w:rsidRDefault="006566EB" w:rsidP="00A565B8">
      <w:pPr>
        <w:pStyle w:val="Paragraphedeliste"/>
        <w:numPr>
          <w:ilvl w:val="0"/>
          <w:numId w:val="12"/>
        </w:numPr>
        <w:autoSpaceDE w:val="0"/>
        <w:autoSpaceDN w:val="0"/>
        <w:adjustRightInd w:val="0"/>
        <w:spacing w:after="232" w:line="276" w:lineRule="auto"/>
        <w:jc w:val="both"/>
        <w:rPr>
          <w:rFonts w:ascii="Arial" w:hAnsi="Arial" w:cs="Arial"/>
        </w:rPr>
      </w:pPr>
      <w:r w:rsidRPr="00E43132">
        <w:rPr>
          <w:rFonts w:ascii="Arial" w:hAnsi="Arial" w:cs="Arial"/>
        </w:rPr>
        <w:t>Permettre</w:t>
      </w:r>
      <w:r w:rsidR="00F476C8" w:rsidRPr="00E43132">
        <w:rPr>
          <w:rFonts w:ascii="Arial" w:hAnsi="Arial" w:cs="Arial"/>
        </w:rPr>
        <w:t xml:space="preserve"> l’établissement du forfait de rémunération dans les conditions prévues par le contrat de maîtrise d’</w:t>
      </w:r>
      <w:r w:rsidR="00134757" w:rsidRPr="00E43132">
        <w:rPr>
          <w:rFonts w:ascii="Arial" w:hAnsi="Arial" w:cs="Arial"/>
        </w:rPr>
        <w:t>œuvre</w:t>
      </w:r>
      <w:r w:rsidR="00F476C8" w:rsidRPr="00E43132">
        <w:rPr>
          <w:rFonts w:ascii="Arial" w:hAnsi="Arial" w:cs="Arial"/>
        </w:rPr>
        <w:t xml:space="preserve">. </w:t>
      </w:r>
    </w:p>
    <w:p w14:paraId="07D44454" w14:textId="77777777" w:rsidR="00F476C8" w:rsidRPr="00E43132" w:rsidRDefault="00F476C8" w:rsidP="00A565B8">
      <w:pPr>
        <w:autoSpaceDE w:val="0"/>
        <w:autoSpaceDN w:val="0"/>
        <w:adjustRightInd w:val="0"/>
        <w:spacing w:line="276" w:lineRule="auto"/>
        <w:jc w:val="both"/>
        <w:rPr>
          <w:rFonts w:ascii="Arial" w:hAnsi="Arial" w:cs="Arial"/>
        </w:rPr>
      </w:pPr>
      <w:r w:rsidRPr="00E43132">
        <w:rPr>
          <w:rFonts w:ascii="Arial" w:hAnsi="Arial" w:cs="Arial"/>
        </w:rPr>
        <w:t xml:space="preserve">Dans le cadre de ces études d’APD, des réunions de concertation sont organisées avec le maître d’ouvrage où sont fournies, au fur et à mesure, des explications sur les solutions architecturales, techniques et économiques proposées. </w:t>
      </w:r>
    </w:p>
    <w:p w14:paraId="754DEF61" w14:textId="77777777" w:rsidR="00F476C8" w:rsidRPr="00E43132" w:rsidRDefault="00F476C8" w:rsidP="00A565B8">
      <w:pPr>
        <w:autoSpaceDE w:val="0"/>
        <w:autoSpaceDN w:val="0"/>
        <w:adjustRightInd w:val="0"/>
        <w:spacing w:line="276" w:lineRule="auto"/>
        <w:jc w:val="both"/>
        <w:rPr>
          <w:rFonts w:ascii="Arial" w:hAnsi="Arial" w:cs="Arial"/>
        </w:rPr>
      </w:pPr>
    </w:p>
    <w:p w14:paraId="49E5442A" w14:textId="77777777" w:rsidR="00F476C8" w:rsidRPr="00E43132" w:rsidRDefault="00F476C8" w:rsidP="00A565B8">
      <w:pPr>
        <w:autoSpaceDE w:val="0"/>
        <w:autoSpaceDN w:val="0"/>
        <w:adjustRightInd w:val="0"/>
        <w:spacing w:line="276" w:lineRule="auto"/>
        <w:rPr>
          <w:rFonts w:ascii="Arial" w:hAnsi="Arial" w:cs="Arial"/>
        </w:rPr>
      </w:pPr>
      <w:r w:rsidRPr="00E43132">
        <w:rPr>
          <w:rFonts w:ascii="Arial" w:hAnsi="Arial" w:cs="Arial"/>
        </w:rPr>
        <w:t xml:space="preserve">Liste indicative des documents à remettre au maître d’ouvrage : </w:t>
      </w:r>
    </w:p>
    <w:p w14:paraId="7B74D6B2" w14:textId="77777777" w:rsidR="00F476C8" w:rsidRPr="00E43132" w:rsidRDefault="00F476C8" w:rsidP="00A565B8">
      <w:pPr>
        <w:autoSpaceDE w:val="0"/>
        <w:autoSpaceDN w:val="0"/>
        <w:adjustRightInd w:val="0"/>
        <w:spacing w:line="276" w:lineRule="auto"/>
        <w:rPr>
          <w:rFonts w:ascii="Arial" w:hAnsi="Arial" w:cs="Arial"/>
        </w:rPr>
      </w:pPr>
    </w:p>
    <w:p w14:paraId="4C5D69E4" w14:textId="77777777" w:rsidR="00F476C8" w:rsidRPr="00E43132" w:rsidRDefault="00F476C8"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 xml:space="preserve">Formalisation graphique de l’APD proposé sous forme de plans, coupes, élévations, de l’ouvrage et de ses abords extérieurs à l’échelle de 1/100 (1cm/m) avec certains détails au 1/50 (2 cm/m) ; </w:t>
      </w:r>
    </w:p>
    <w:p w14:paraId="36B43A27" w14:textId="77777777" w:rsidR="00F476C8" w:rsidRPr="00E43132" w:rsidRDefault="00F476C8" w:rsidP="00A565B8">
      <w:pPr>
        <w:pStyle w:val="Paragraphedeliste"/>
        <w:autoSpaceDE w:val="0"/>
        <w:autoSpaceDN w:val="0"/>
        <w:adjustRightInd w:val="0"/>
        <w:spacing w:line="276" w:lineRule="auto"/>
        <w:rPr>
          <w:rFonts w:ascii="Arial" w:hAnsi="Arial" w:cs="Arial"/>
        </w:rPr>
      </w:pPr>
    </w:p>
    <w:p w14:paraId="3B27BA58" w14:textId="733A8673" w:rsidR="00F476C8" w:rsidRPr="00E43132" w:rsidRDefault="00F476C8"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lastRenderedPageBreak/>
        <w:t xml:space="preserve">Plans de principes de structure et leur </w:t>
      </w:r>
      <w:r w:rsidR="0077336B" w:rsidRPr="00E43132">
        <w:rPr>
          <w:rFonts w:ascii="Arial" w:hAnsi="Arial" w:cs="Arial"/>
        </w:rPr>
        <w:t>prédimensionnement</w:t>
      </w:r>
      <w:r w:rsidRPr="00E43132">
        <w:rPr>
          <w:rFonts w:ascii="Arial" w:hAnsi="Arial" w:cs="Arial"/>
        </w:rPr>
        <w:t xml:space="preserve"> ; </w:t>
      </w:r>
    </w:p>
    <w:p w14:paraId="7E248314" w14:textId="77777777" w:rsidR="00F476C8" w:rsidRPr="00E43132" w:rsidRDefault="00F476C8" w:rsidP="00A565B8">
      <w:pPr>
        <w:pStyle w:val="Paragraphedeliste"/>
        <w:autoSpaceDE w:val="0"/>
        <w:autoSpaceDN w:val="0"/>
        <w:adjustRightInd w:val="0"/>
        <w:spacing w:line="276" w:lineRule="auto"/>
        <w:rPr>
          <w:rFonts w:ascii="Arial" w:hAnsi="Arial" w:cs="Arial"/>
        </w:rPr>
      </w:pPr>
    </w:p>
    <w:p w14:paraId="59C5908C" w14:textId="77777777" w:rsidR="00F476C8" w:rsidRPr="00E43132" w:rsidRDefault="00F476C8"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 xml:space="preserve">Descriptif détaillé des principes constructifs de fondations et de structures ; </w:t>
      </w:r>
    </w:p>
    <w:p w14:paraId="0B47357C" w14:textId="77777777" w:rsidR="00F476C8" w:rsidRPr="00E43132" w:rsidRDefault="00F476C8" w:rsidP="00A565B8">
      <w:pPr>
        <w:pStyle w:val="Paragraphedeliste"/>
        <w:autoSpaceDE w:val="0"/>
        <w:autoSpaceDN w:val="0"/>
        <w:adjustRightInd w:val="0"/>
        <w:spacing w:line="276" w:lineRule="auto"/>
        <w:rPr>
          <w:rFonts w:ascii="Arial" w:hAnsi="Arial" w:cs="Arial"/>
        </w:rPr>
      </w:pPr>
    </w:p>
    <w:p w14:paraId="45DB9BBB" w14:textId="77777777" w:rsidR="00F476C8" w:rsidRPr="00E43132" w:rsidRDefault="00F476C8"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 xml:space="preserve">Notice descriptive précisant les matériaux ; </w:t>
      </w:r>
    </w:p>
    <w:p w14:paraId="14F22BEE" w14:textId="77777777" w:rsidR="00F476C8" w:rsidRPr="00E43132" w:rsidRDefault="00F476C8" w:rsidP="00A565B8">
      <w:pPr>
        <w:pStyle w:val="Paragraphedeliste"/>
        <w:autoSpaceDE w:val="0"/>
        <w:autoSpaceDN w:val="0"/>
        <w:adjustRightInd w:val="0"/>
        <w:spacing w:line="276" w:lineRule="auto"/>
        <w:rPr>
          <w:rFonts w:ascii="Arial" w:hAnsi="Arial" w:cs="Arial"/>
        </w:rPr>
      </w:pPr>
    </w:p>
    <w:p w14:paraId="298BF885" w14:textId="77777777" w:rsidR="00F476C8" w:rsidRPr="00E43132" w:rsidRDefault="00F476C8"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 xml:space="preserve">Descriptif détaillé des solutions techniques retenues et notamment des installations techniques ; </w:t>
      </w:r>
    </w:p>
    <w:p w14:paraId="79C9BC7D" w14:textId="77777777" w:rsidR="00F476C8" w:rsidRPr="00E43132" w:rsidRDefault="00F476C8" w:rsidP="00A565B8">
      <w:pPr>
        <w:autoSpaceDE w:val="0"/>
        <w:autoSpaceDN w:val="0"/>
        <w:adjustRightInd w:val="0"/>
        <w:spacing w:line="276" w:lineRule="auto"/>
        <w:rPr>
          <w:rFonts w:ascii="Arial" w:hAnsi="Arial" w:cs="Arial"/>
        </w:rPr>
      </w:pPr>
    </w:p>
    <w:p w14:paraId="4B50EDC3" w14:textId="77777777" w:rsidR="00F476C8" w:rsidRPr="00E43132" w:rsidRDefault="00F476C8"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Estimation définitive du coût prévisionnel des travaux, décomposée en lots séparés</w:t>
      </w:r>
      <w:r w:rsidR="005B55F6" w:rsidRPr="00E43132">
        <w:rPr>
          <w:rFonts w:ascii="Arial" w:hAnsi="Arial" w:cs="Arial"/>
        </w:rPr>
        <w:t xml:space="preserve"> (si applicable)</w:t>
      </w:r>
      <w:r w:rsidRPr="00E43132">
        <w:rPr>
          <w:rFonts w:ascii="Arial" w:hAnsi="Arial" w:cs="Arial"/>
        </w:rPr>
        <w:t xml:space="preserve"> ; </w:t>
      </w:r>
    </w:p>
    <w:p w14:paraId="7ABE3079" w14:textId="77777777" w:rsidR="00F476C8" w:rsidRPr="00E43132" w:rsidRDefault="00F476C8" w:rsidP="00A565B8">
      <w:pPr>
        <w:pStyle w:val="Paragraphedeliste"/>
        <w:autoSpaceDE w:val="0"/>
        <w:autoSpaceDN w:val="0"/>
        <w:adjustRightInd w:val="0"/>
        <w:spacing w:line="276" w:lineRule="auto"/>
        <w:rPr>
          <w:rFonts w:ascii="Arial" w:hAnsi="Arial" w:cs="Arial"/>
        </w:rPr>
      </w:pPr>
    </w:p>
    <w:p w14:paraId="6D567B9A" w14:textId="77777777" w:rsidR="00015339" w:rsidRPr="00E43132" w:rsidRDefault="00A955C2" w:rsidP="00A565B8">
      <w:pPr>
        <w:spacing w:line="276" w:lineRule="auto"/>
        <w:rPr>
          <w:rFonts w:ascii="Arial" w:hAnsi="Arial" w:cs="Arial"/>
        </w:rPr>
      </w:pPr>
      <w:r w:rsidRPr="00E43132">
        <w:rPr>
          <w:rFonts w:ascii="Arial" w:hAnsi="Arial" w:cs="Arial"/>
        </w:rPr>
        <w:t>Les études d’APD sont présentées au maître d’ouvrage pour approbation.</w:t>
      </w:r>
    </w:p>
    <w:p w14:paraId="29D0C7A5" w14:textId="77777777" w:rsidR="005B55F6" w:rsidRPr="00E43132" w:rsidRDefault="005B55F6" w:rsidP="00A565B8">
      <w:pPr>
        <w:pStyle w:val="Titre2"/>
        <w:spacing w:line="276" w:lineRule="auto"/>
        <w:rPr>
          <w:rFonts w:ascii="Arial" w:hAnsi="Arial" w:cs="Arial"/>
        </w:rPr>
      </w:pPr>
      <w:bookmarkStart w:id="17" w:name="_Toc70596248"/>
      <w:r w:rsidRPr="00E43132">
        <w:rPr>
          <w:rFonts w:ascii="Arial" w:hAnsi="Arial" w:cs="Arial"/>
        </w:rPr>
        <w:t>Etudes de Projet</w:t>
      </w:r>
      <w:bookmarkEnd w:id="17"/>
    </w:p>
    <w:p w14:paraId="4987D2CB" w14:textId="77777777" w:rsidR="00CA032D" w:rsidRPr="00E43132" w:rsidRDefault="00CA032D" w:rsidP="00A565B8">
      <w:pPr>
        <w:spacing w:line="276" w:lineRule="auto"/>
        <w:jc w:val="both"/>
        <w:rPr>
          <w:rFonts w:ascii="Arial" w:hAnsi="Arial" w:cs="Arial"/>
        </w:rPr>
      </w:pPr>
    </w:p>
    <w:p w14:paraId="7AAE8504" w14:textId="77777777" w:rsidR="005B55F6" w:rsidRPr="00E43132" w:rsidRDefault="005B55F6" w:rsidP="00A565B8">
      <w:pPr>
        <w:spacing w:line="276" w:lineRule="auto"/>
        <w:jc w:val="both"/>
        <w:rPr>
          <w:rFonts w:ascii="Arial" w:hAnsi="Arial" w:cs="Arial"/>
        </w:rPr>
      </w:pPr>
      <w:r w:rsidRPr="00E43132">
        <w:rPr>
          <w:rFonts w:ascii="Arial" w:hAnsi="Arial" w:cs="Arial"/>
        </w:rPr>
        <w:t>Les études de projet, fondées sur le programme arrêté et les études d’avant-projet approuvées par le maître d’ouvrage ainsi que sur les prescriptions de celui-ci, définissent la conception générale de l’ouvrage.</w:t>
      </w:r>
    </w:p>
    <w:p w14:paraId="1431F167" w14:textId="77777777" w:rsidR="005B55F6" w:rsidRPr="00E43132" w:rsidRDefault="005B55F6" w:rsidP="00A565B8">
      <w:pPr>
        <w:spacing w:line="276" w:lineRule="auto"/>
        <w:jc w:val="both"/>
        <w:rPr>
          <w:rFonts w:ascii="Arial" w:hAnsi="Arial" w:cs="Arial"/>
        </w:rPr>
      </w:pPr>
    </w:p>
    <w:p w14:paraId="5B06B523" w14:textId="77777777" w:rsidR="005B55F6" w:rsidRPr="00E43132" w:rsidRDefault="005B55F6" w:rsidP="00A565B8">
      <w:pPr>
        <w:autoSpaceDE w:val="0"/>
        <w:autoSpaceDN w:val="0"/>
        <w:adjustRightInd w:val="0"/>
        <w:spacing w:line="276" w:lineRule="auto"/>
        <w:rPr>
          <w:rFonts w:ascii="Arial" w:hAnsi="Arial" w:cs="Arial"/>
        </w:rPr>
      </w:pPr>
      <w:r w:rsidRPr="00E43132">
        <w:rPr>
          <w:rFonts w:ascii="Arial" w:hAnsi="Arial" w:cs="Arial"/>
        </w:rPr>
        <w:t xml:space="preserve">Les études de projet ont pour objet de : </w:t>
      </w:r>
    </w:p>
    <w:p w14:paraId="2B5FECD0" w14:textId="77777777" w:rsidR="005B55F6" w:rsidRPr="00E43132" w:rsidRDefault="005B55F6" w:rsidP="00A565B8">
      <w:pPr>
        <w:autoSpaceDE w:val="0"/>
        <w:autoSpaceDN w:val="0"/>
        <w:adjustRightInd w:val="0"/>
        <w:spacing w:line="276" w:lineRule="auto"/>
        <w:rPr>
          <w:rFonts w:ascii="Arial" w:hAnsi="Arial" w:cs="Arial"/>
        </w:rPr>
      </w:pPr>
    </w:p>
    <w:p w14:paraId="1A0CAD06" w14:textId="2DF6F33E" w:rsidR="005B55F6"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Préciser</w:t>
      </w:r>
      <w:r w:rsidR="005B55F6" w:rsidRPr="00E43132">
        <w:rPr>
          <w:rFonts w:ascii="Arial" w:hAnsi="Arial" w:cs="Arial"/>
        </w:rPr>
        <w:t xml:space="preserve"> par des plans, coupes et élévations, les formes des différents éléments de la construction, la nature et les caractéristiques des matériaux ainsi que les conditions de leur mise en </w:t>
      </w:r>
      <w:r w:rsidR="00A56CF5" w:rsidRPr="00E43132">
        <w:rPr>
          <w:rFonts w:ascii="Arial" w:hAnsi="Arial" w:cs="Arial"/>
        </w:rPr>
        <w:t>œuvre</w:t>
      </w:r>
      <w:r w:rsidR="005B55F6" w:rsidRPr="00E43132">
        <w:rPr>
          <w:rFonts w:ascii="Arial" w:hAnsi="Arial" w:cs="Arial"/>
        </w:rPr>
        <w:t xml:space="preserve"> ; </w:t>
      </w:r>
    </w:p>
    <w:p w14:paraId="73568143" w14:textId="77777777" w:rsidR="005B55F6" w:rsidRPr="00E43132" w:rsidRDefault="005B55F6" w:rsidP="00A565B8">
      <w:pPr>
        <w:autoSpaceDE w:val="0"/>
        <w:autoSpaceDN w:val="0"/>
        <w:adjustRightInd w:val="0"/>
        <w:spacing w:line="276" w:lineRule="auto"/>
        <w:jc w:val="both"/>
        <w:rPr>
          <w:rFonts w:ascii="Arial" w:hAnsi="Arial" w:cs="Arial"/>
        </w:rPr>
      </w:pPr>
    </w:p>
    <w:p w14:paraId="58A9EF7C" w14:textId="6D236A7C" w:rsidR="005B55F6"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Déterminer</w:t>
      </w:r>
      <w:r w:rsidR="005B55F6" w:rsidRPr="00E43132">
        <w:rPr>
          <w:rFonts w:ascii="Arial" w:hAnsi="Arial" w:cs="Arial"/>
        </w:rPr>
        <w:t xml:space="preserve"> l’implantation et l’encombrement de tous les éléments de structure et de tous les équipements techniques ; </w:t>
      </w:r>
    </w:p>
    <w:p w14:paraId="0A55438A" w14:textId="77777777" w:rsidR="005B55F6" w:rsidRPr="00E43132" w:rsidRDefault="005B55F6" w:rsidP="00A565B8">
      <w:pPr>
        <w:pStyle w:val="Paragraphedeliste"/>
        <w:autoSpaceDE w:val="0"/>
        <w:autoSpaceDN w:val="0"/>
        <w:adjustRightInd w:val="0"/>
        <w:spacing w:line="276" w:lineRule="auto"/>
        <w:jc w:val="both"/>
        <w:rPr>
          <w:rFonts w:ascii="Arial" w:hAnsi="Arial" w:cs="Arial"/>
        </w:rPr>
      </w:pPr>
    </w:p>
    <w:p w14:paraId="040CB04C" w14:textId="112E0A77" w:rsidR="005B55F6"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Préciser</w:t>
      </w:r>
      <w:r w:rsidR="005B55F6" w:rsidRPr="00E43132">
        <w:rPr>
          <w:rFonts w:ascii="Arial" w:hAnsi="Arial" w:cs="Arial"/>
        </w:rPr>
        <w:t xml:space="preserve"> les tracés des alimentations et évacuations de tous les fluides et, en fonction du mode de dévolution des travaux, coordonner les informations et contraintes nécessaires à l’organisation spatiale des ouvrages ; </w:t>
      </w:r>
    </w:p>
    <w:p w14:paraId="75D3F8B2" w14:textId="77777777" w:rsidR="005B55F6" w:rsidRPr="00E43132" w:rsidRDefault="005B55F6" w:rsidP="00A565B8">
      <w:pPr>
        <w:pStyle w:val="Paragraphedeliste"/>
        <w:autoSpaceDE w:val="0"/>
        <w:autoSpaceDN w:val="0"/>
        <w:adjustRightInd w:val="0"/>
        <w:spacing w:line="276" w:lineRule="auto"/>
        <w:jc w:val="both"/>
        <w:rPr>
          <w:rFonts w:ascii="Arial" w:hAnsi="Arial" w:cs="Arial"/>
        </w:rPr>
      </w:pPr>
    </w:p>
    <w:p w14:paraId="5FF8C17E" w14:textId="7113869A" w:rsidR="005B55F6"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Décrire</w:t>
      </w:r>
      <w:r w:rsidR="005B55F6" w:rsidRPr="00E43132">
        <w:rPr>
          <w:rFonts w:ascii="Arial" w:hAnsi="Arial" w:cs="Arial"/>
        </w:rPr>
        <w:t xml:space="preserve"> les ouvrages et établir les plans de repérage nécessaires à la compréhension du projet ; </w:t>
      </w:r>
    </w:p>
    <w:p w14:paraId="6523F04A" w14:textId="77777777" w:rsidR="005B55F6" w:rsidRPr="00E43132" w:rsidRDefault="005B55F6" w:rsidP="00A565B8">
      <w:pPr>
        <w:pStyle w:val="Paragraphedeliste"/>
        <w:autoSpaceDE w:val="0"/>
        <w:autoSpaceDN w:val="0"/>
        <w:adjustRightInd w:val="0"/>
        <w:spacing w:line="276" w:lineRule="auto"/>
        <w:jc w:val="both"/>
        <w:rPr>
          <w:rFonts w:ascii="Arial" w:hAnsi="Arial" w:cs="Arial"/>
        </w:rPr>
      </w:pPr>
    </w:p>
    <w:p w14:paraId="2EC627D7" w14:textId="7E623DCE" w:rsidR="005B55F6"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Établir</w:t>
      </w:r>
      <w:r w:rsidR="005B55F6" w:rsidRPr="00E43132">
        <w:rPr>
          <w:rFonts w:ascii="Arial" w:hAnsi="Arial" w:cs="Arial"/>
        </w:rPr>
        <w:t xml:space="preserve"> un coût prévisionnel des travaux décomposés par lots (si applicable), sur la base d’un avant métré ; </w:t>
      </w:r>
    </w:p>
    <w:p w14:paraId="02F33E99" w14:textId="77777777" w:rsidR="005B55F6" w:rsidRPr="00E43132" w:rsidRDefault="005B55F6" w:rsidP="00A565B8">
      <w:pPr>
        <w:pStyle w:val="Paragraphedeliste"/>
        <w:autoSpaceDE w:val="0"/>
        <w:autoSpaceDN w:val="0"/>
        <w:adjustRightInd w:val="0"/>
        <w:spacing w:line="276" w:lineRule="auto"/>
        <w:jc w:val="both"/>
        <w:rPr>
          <w:rFonts w:ascii="Arial" w:hAnsi="Arial" w:cs="Arial"/>
        </w:rPr>
      </w:pPr>
    </w:p>
    <w:p w14:paraId="67692A7A" w14:textId="0DD8CD32" w:rsidR="005B55F6" w:rsidRDefault="006566EB" w:rsidP="00F46E11">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Permettre</w:t>
      </w:r>
      <w:r w:rsidR="005B55F6" w:rsidRPr="00E43132">
        <w:rPr>
          <w:rFonts w:ascii="Arial" w:hAnsi="Arial" w:cs="Arial"/>
        </w:rPr>
        <w:t xml:space="preserve"> au maître d’ouvrage, au regard de cette évaluation, d’arrêter le coût prévisionnel de l’ouvrage et, par ailleurs, d’estimer les coûts de son exploitation </w:t>
      </w:r>
    </w:p>
    <w:p w14:paraId="50817C33" w14:textId="77777777" w:rsidR="00F46E11" w:rsidRPr="00F46E11" w:rsidRDefault="00F46E11" w:rsidP="00F46E11">
      <w:pPr>
        <w:pStyle w:val="Paragraphedeliste"/>
        <w:rPr>
          <w:rFonts w:ascii="Arial" w:hAnsi="Arial" w:cs="Arial"/>
        </w:rPr>
      </w:pPr>
    </w:p>
    <w:p w14:paraId="51449E80" w14:textId="77777777" w:rsidR="00F46E11" w:rsidRPr="00F46E11" w:rsidRDefault="00F46E11" w:rsidP="00F46E11">
      <w:pPr>
        <w:pStyle w:val="Paragraphedeliste"/>
        <w:autoSpaceDE w:val="0"/>
        <w:autoSpaceDN w:val="0"/>
        <w:adjustRightInd w:val="0"/>
        <w:spacing w:line="276" w:lineRule="auto"/>
        <w:jc w:val="both"/>
        <w:rPr>
          <w:rFonts w:ascii="Arial" w:hAnsi="Arial" w:cs="Arial"/>
        </w:rPr>
      </w:pPr>
    </w:p>
    <w:p w14:paraId="488F77CA" w14:textId="4FFEEBBD" w:rsidR="005B55F6" w:rsidRPr="00E43132" w:rsidRDefault="006566EB"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Déterminer</w:t>
      </w:r>
      <w:r w:rsidR="005B55F6" w:rsidRPr="00E43132">
        <w:rPr>
          <w:rFonts w:ascii="Arial" w:hAnsi="Arial" w:cs="Arial"/>
        </w:rPr>
        <w:t xml:space="preserve"> le délai global de réalisation de l’ouvrage. </w:t>
      </w:r>
    </w:p>
    <w:p w14:paraId="42F368AF" w14:textId="77777777" w:rsidR="005B55F6" w:rsidRPr="00E43132" w:rsidRDefault="005B55F6" w:rsidP="00A565B8">
      <w:pPr>
        <w:autoSpaceDE w:val="0"/>
        <w:autoSpaceDN w:val="0"/>
        <w:adjustRightInd w:val="0"/>
        <w:spacing w:line="276" w:lineRule="auto"/>
        <w:rPr>
          <w:rFonts w:ascii="Arial" w:hAnsi="Arial" w:cs="Arial"/>
        </w:rPr>
      </w:pPr>
    </w:p>
    <w:p w14:paraId="0F03D56C" w14:textId="77777777" w:rsidR="005B55F6" w:rsidRPr="00E43132" w:rsidRDefault="005B55F6" w:rsidP="00A565B8">
      <w:pPr>
        <w:autoSpaceDE w:val="0"/>
        <w:autoSpaceDN w:val="0"/>
        <w:adjustRightInd w:val="0"/>
        <w:spacing w:line="276" w:lineRule="auto"/>
        <w:rPr>
          <w:rFonts w:ascii="Arial" w:hAnsi="Arial" w:cs="Arial"/>
        </w:rPr>
      </w:pPr>
      <w:r w:rsidRPr="00E43132">
        <w:rPr>
          <w:rFonts w:ascii="Arial" w:hAnsi="Arial" w:cs="Arial"/>
        </w:rPr>
        <w:t>Liste indicative des documents à remettre au maître d’ouvrage :</w:t>
      </w:r>
    </w:p>
    <w:p w14:paraId="211F4D87" w14:textId="77777777" w:rsidR="005B55F6" w:rsidRPr="00E43132" w:rsidRDefault="005B55F6" w:rsidP="00A565B8">
      <w:pPr>
        <w:autoSpaceDE w:val="0"/>
        <w:autoSpaceDN w:val="0"/>
        <w:adjustRightInd w:val="0"/>
        <w:spacing w:line="276" w:lineRule="auto"/>
        <w:rPr>
          <w:rFonts w:ascii="Arial" w:hAnsi="Arial" w:cs="Arial"/>
        </w:rPr>
      </w:pPr>
    </w:p>
    <w:p w14:paraId="48EDFDD9" w14:textId="77777777" w:rsidR="005B55F6" w:rsidRPr="00E43132" w:rsidRDefault="005B55F6" w:rsidP="00A565B8">
      <w:pPr>
        <w:autoSpaceDE w:val="0"/>
        <w:autoSpaceDN w:val="0"/>
        <w:adjustRightInd w:val="0"/>
        <w:spacing w:line="276" w:lineRule="auto"/>
        <w:rPr>
          <w:rFonts w:ascii="Arial" w:hAnsi="Arial" w:cs="Arial"/>
        </w:rPr>
      </w:pPr>
      <w:r w:rsidRPr="00E43132">
        <w:rPr>
          <w:rFonts w:ascii="Arial" w:hAnsi="Arial" w:cs="Arial"/>
        </w:rPr>
        <w:t xml:space="preserve">Documents graphiques </w:t>
      </w:r>
    </w:p>
    <w:p w14:paraId="6D304472" w14:textId="77777777" w:rsidR="005B55F6" w:rsidRPr="00E43132" w:rsidRDefault="005B55F6" w:rsidP="00A565B8">
      <w:pPr>
        <w:autoSpaceDE w:val="0"/>
        <w:autoSpaceDN w:val="0"/>
        <w:adjustRightInd w:val="0"/>
        <w:spacing w:line="276" w:lineRule="auto"/>
        <w:rPr>
          <w:rFonts w:ascii="Arial" w:hAnsi="Arial" w:cs="Arial"/>
          <w:sz w:val="12"/>
          <w:szCs w:val="12"/>
        </w:rPr>
      </w:pPr>
    </w:p>
    <w:p w14:paraId="6FBEC8B7" w14:textId="5CE458E6" w:rsidR="005B55F6"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Formalisation graphique du projet sous forme de plans, coupes et élévations de l’ouvrage à l’échelle de 1/50, tous </w:t>
      </w:r>
      <w:proofErr w:type="gramStart"/>
      <w:r w:rsidR="00DC7ED0" w:rsidRPr="00E43132">
        <w:rPr>
          <w:rFonts w:ascii="Arial" w:hAnsi="Arial" w:cs="Arial"/>
        </w:rPr>
        <w:t>ouvrage</w:t>
      </w:r>
      <w:r w:rsidR="00DC7ED0">
        <w:rPr>
          <w:rFonts w:ascii="Arial" w:hAnsi="Arial" w:cs="Arial"/>
        </w:rPr>
        <w:t>s</w:t>
      </w:r>
      <w:proofErr w:type="gramEnd"/>
      <w:r w:rsidRPr="00E43132">
        <w:rPr>
          <w:rFonts w:ascii="Arial" w:hAnsi="Arial" w:cs="Arial"/>
        </w:rPr>
        <w:t xml:space="preserve"> de second </w:t>
      </w:r>
      <w:r w:rsidR="00A56CF5" w:rsidRPr="00E43132">
        <w:rPr>
          <w:rFonts w:ascii="Arial" w:hAnsi="Arial" w:cs="Arial"/>
        </w:rPr>
        <w:t>œuvre</w:t>
      </w:r>
      <w:r w:rsidRPr="00E43132">
        <w:rPr>
          <w:rFonts w:ascii="Arial" w:hAnsi="Arial" w:cs="Arial"/>
        </w:rPr>
        <w:t xml:space="preserve">, avec tous les détails significatifs de conception à une échelle variant de 1/20 à 1/2 ; </w:t>
      </w:r>
    </w:p>
    <w:p w14:paraId="052705B3" w14:textId="77777777" w:rsidR="005B55F6" w:rsidRPr="00E43132" w:rsidRDefault="005B55F6" w:rsidP="00A565B8">
      <w:pPr>
        <w:autoSpaceDE w:val="0"/>
        <w:autoSpaceDN w:val="0"/>
        <w:adjustRightInd w:val="0"/>
        <w:spacing w:line="276" w:lineRule="auto"/>
        <w:rPr>
          <w:rFonts w:ascii="Arial" w:hAnsi="Arial" w:cs="Arial"/>
        </w:rPr>
      </w:pPr>
    </w:p>
    <w:p w14:paraId="45126930" w14:textId="66D61860" w:rsidR="0032769F" w:rsidRPr="00E43132" w:rsidRDefault="005B55F6" w:rsidP="00A565B8">
      <w:pPr>
        <w:pStyle w:val="Paragraphedeliste"/>
        <w:numPr>
          <w:ilvl w:val="0"/>
          <w:numId w:val="12"/>
        </w:numPr>
        <w:autoSpaceDE w:val="0"/>
        <w:autoSpaceDN w:val="0"/>
        <w:adjustRightInd w:val="0"/>
        <w:spacing w:after="240" w:line="276" w:lineRule="auto"/>
        <w:jc w:val="both"/>
        <w:rPr>
          <w:rFonts w:ascii="Arial" w:hAnsi="Arial" w:cs="Arial"/>
        </w:rPr>
      </w:pPr>
      <w:r w:rsidRPr="00E43132">
        <w:rPr>
          <w:rFonts w:ascii="Arial" w:hAnsi="Arial" w:cs="Arial"/>
        </w:rPr>
        <w:t>Plans de structure d’ouvrages techniques, plans des différents niveaux du 1/100 au 1/50 avec positionnem</w:t>
      </w:r>
      <w:r w:rsidR="0032769F" w:rsidRPr="00E43132">
        <w:rPr>
          <w:rFonts w:ascii="Arial" w:hAnsi="Arial" w:cs="Arial"/>
        </w:rPr>
        <w:t xml:space="preserve">ent, </w:t>
      </w:r>
      <w:r w:rsidR="009B1B18" w:rsidRPr="00E43132">
        <w:rPr>
          <w:rFonts w:ascii="Arial" w:hAnsi="Arial" w:cs="Arial"/>
        </w:rPr>
        <w:t>dimensionnements principaux ;</w:t>
      </w:r>
    </w:p>
    <w:p w14:paraId="6E5A2303" w14:textId="77777777" w:rsidR="0032769F" w:rsidRPr="00E43132" w:rsidRDefault="005B55F6" w:rsidP="00A565B8">
      <w:pPr>
        <w:pStyle w:val="Paragraphedeliste"/>
        <w:autoSpaceDE w:val="0"/>
        <w:autoSpaceDN w:val="0"/>
        <w:adjustRightInd w:val="0"/>
        <w:spacing w:after="240" w:line="276" w:lineRule="auto"/>
        <w:jc w:val="both"/>
        <w:rPr>
          <w:rFonts w:ascii="Arial" w:hAnsi="Arial" w:cs="Arial"/>
          <w:sz w:val="16"/>
          <w:szCs w:val="16"/>
        </w:rPr>
      </w:pPr>
      <w:r w:rsidRPr="00E43132">
        <w:rPr>
          <w:rFonts w:ascii="Arial" w:hAnsi="Arial" w:cs="Arial"/>
          <w:sz w:val="16"/>
          <w:szCs w:val="16"/>
        </w:rPr>
        <w:t xml:space="preserve"> </w:t>
      </w:r>
    </w:p>
    <w:p w14:paraId="12FE1C5C" w14:textId="59A88CB7" w:rsidR="0032769F"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Réservations importantes affectant les ouvrages de structure. Surcharges d’exploitation et charges à supporter par la structure pour les principaux ouvrages</w:t>
      </w:r>
      <w:r w:rsidR="0032769F" w:rsidRPr="00E43132">
        <w:rPr>
          <w:rFonts w:ascii="Arial" w:hAnsi="Arial" w:cs="Arial"/>
        </w:rPr>
        <w:t xml:space="preserve">, besoins principaux en </w:t>
      </w:r>
      <w:r w:rsidR="009B1B18" w:rsidRPr="00E43132">
        <w:rPr>
          <w:rFonts w:ascii="Arial" w:hAnsi="Arial" w:cs="Arial"/>
        </w:rPr>
        <w:t>fluides ;</w:t>
      </w:r>
    </w:p>
    <w:p w14:paraId="3992A90C" w14:textId="77777777" w:rsidR="0032769F" w:rsidRPr="00E43132" w:rsidRDefault="0032769F" w:rsidP="00A565B8">
      <w:pPr>
        <w:autoSpaceDE w:val="0"/>
        <w:autoSpaceDN w:val="0"/>
        <w:adjustRightInd w:val="0"/>
        <w:spacing w:line="276" w:lineRule="auto"/>
        <w:jc w:val="both"/>
        <w:rPr>
          <w:rFonts w:ascii="Arial" w:hAnsi="Arial" w:cs="Arial"/>
          <w:sz w:val="16"/>
          <w:szCs w:val="16"/>
        </w:rPr>
      </w:pPr>
    </w:p>
    <w:p w14:paraId="4A6C10F8" w14:textId="0256B1FF" w:rsidR="005B55F6"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Plans d’électricité, courants forts et courants faibles, incluant schémas généraux de distribution, bilan de puissances, tracés des principaux chemins de câbles, implantation des principaux table</w:t>
      </w:r>
      <w:r w:rsidR="0032769F" w:rsidRPr="00E43132">
        <w:rPr>
          <w:rFonts w:ascii="Arial" w:hAnsi="Arial" w:cs="Arial"/>
        </w:rPr>
        <w:t>aux et appareillages au 1/</w:t>
      </w:r>
      <w:r w:rsidR="009B1B18" w:rsidRPr="00E43132">
        <w:rPr>
          <w:rFonts w:ascii="Arial" w:hAnsi="Arial" w:cs="Arial"/>
        </w:rPr>
        <w:t>100 ;</w:t>
      </w:r>
    </w:p>
    <w:p w14:paraId="2ED3CB3E" w14:textId="77777777" w:rsidR="0032769F" w:rsidRPr="00E43132" w:rsidRDefault="0032769F" w:rsidP="00A565B8">
      <w:pPr>
        <w:autoSpaceDE w:val="0"/>
        <w:autoSpaceDN w:val="0"/>
        <w:adjustRightInd w:val="0"/>
        <w:spacing w:line="276" w:lineRule="auto"/>
        <w:jc w:val="both"/>
        <w:rPr>
          <w:rFonts w:ascii="Arial" w:hAnsi="Arial" w:cs="Arial"/>
          <w:sz w:val="16"/>
          <w:szCs w:val="16"/>
        </w:rPr>
      </w:pPr>
    </w:p>
    <w:p w14:paraId="0E28D880" w14:textId="77777777" w:rsidR="005B55F6" w:rsidRPr="00E43132" w:rsidRDefault="005B55F6" w:rsidP="00A565B8">
      <w:pPr>
        <w:pStyle w:val="Paragraphedeliste"/>
        <w:numPr>
          <w:ilvl w:val="0"/>
          <w:numId w:val="12"/>
        </w:numPr>
        <w:autoSpaceDE w:val="0"/>
        <w:autoSpaceDN w:val="0"/>
        <w:adjustRightInd w:val="0"/>
        <w:spacing w:line="276" w:lineRule="auto"/>
        <w:rPr>
          <w:rFonts w:ascii="Arial" w:hAnsi="Arial" w:cs="Arial"/>
        </w:rPr>
      </w:pPr>
      <w:r w:rsidRPr="00E43132">
        <w:rPr>
          <w:rFonts w:ascii="Arial" w:hAnsi="Arial" w:cs="Arial"/>
        </w:rPr>
        <w:t xml:space="preserve">Plans des dispositions générales de sécurité (compartimentage, dégagements, issues de secours, etc.) ; </w:t>
      </w:r>
    </w:p>
    <w:p w14:paraId="50066B35" w14:textId="77777777" w:rsidR="0032769F" w:rsidRPr="00E43132" w:rsidRDefault="0032769F" w:rsidP="00A565B8">
      <w:pPr>
        <w:autoSpaceDE w:val="0"/>
        <w:autoSpaceDN w:val="0"/>
        <w:adjustRightInd w:val="0"/>
        <w:spacing w:line="276" w:lineRule="auto"/>
        <w:rPr>
          <w:rFonts w:ascii="Arial" w:hAnsi="Arial" w:cs="Arial"/>
          <w:sz w:val="16"/>
          <w:szCs w:val="16"/>
        </w:rPr>
      </w:pPr>
    </w:p>
    <w:p w14:paraId="214BBFC0" w14:textId="77777777" w:rsidR="005B55F6"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Plan de principe d’installation et d’accès de chantier. </w:t>
      </w:r>
    </w:p>
    <w:p w14:paraId="7207E703" w14:textId="77777777" w:rsidR="005B55F6" w:rsidRPr="00E43132" w:rsidRDefault="005B55F6" w:rsidP="00A565B8">
      <w:pPr>
        <w:spacing w:line="276" w:lineRule="auto"/>
        <w:jc w:val="both"/>
        <w:rPr>
          <w:rFonts w:ascii="Arial" w:hAnsi="Arial" w:cs="Arial"/>
          <w:sz w:val="12"/>
          <w:szCs w:val="12"/>
        </w:rPr>
      </w:pPr>
    </w:p>
    <w:p w14:paraId="34365C1F" w14:textId="77777777" w:rsidR="005B55F6" w:rsidRPr="00E43132" w:rsidRDefault="005B55F6" w:rsidP="00A565B8">
      <w:pPr>
        <w:autoSpaceDE w:val="0"/>
        <w:autoSpaceDN w:val="0"/>
        <w:adjustRightInd w:val="0"/>
        <w:spacing w:line="276" w:lineRule="auto"/>
        <w:rPr>
          <w:rFonts w:ascii="Arial" w:hAnsi="Arial" w:cs="Arial"/>
        </w:rPr>
      </w:pPr>
      <w:r w:rsidRPr="00E43132">
        <w:rPr>
          <w:rFonts w:ascii="Arial" w:hAnsi="Arial" w:cs="Arial"/>
        </w:rPr>
        <w:t xml:space="preserve">Documents écrits </w:t>
      </w:r>
    </w:p>
    <w:p w14:paraId="2478D8D2" w14:textId="77777777" w:rsidR="005B55F6" w:rsidRPr="00E43132" w:rsidRDefault="005B55F6" w:rsidP="00A565B8">
      <w:pPr>
        <w:autoSpaceDE w:val="0"/>
        <w:autoSpaceDN w:val="0"/>
        <w:adjustRightInd w:val="0"/>
        <w:spacing w:line="276" w:lineRule="auto"/>
        <w:rPr>
          <w:rFonts w:ascii="Arial" w:hAnsi="Arial" w:cs="Arial"/>
        </w:rPr>
      </w:pPr>
    </w:p>
    <w:p w14:paraId="4B22B5AC" w14:textId="77777777" w:rsidR="005B55F6"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Description détaillée des ouvrages et spécifications techniques définissant les exigences qualitatives et fonctionnelles, la nature et les caractéristiques des ouvrages et des matériaux, les contraintes générales de mise en </w:t>
      </w:r>
      <w:r w:rsidR="00A56CF5" w:rsidRPr="00E43132">
        <w:rPr>
          <w:rFonts w:ascii="Arial" w:hAnsi="Arial" w:cs="Arial"/>
        </w:rPr>
        <w:t>œuvre</w:t>
      </w:r>
      <w:r w:rsidRPr="00E43132">
        <w:rPr>
          <w:rFonts w:ascii="Arial" w:hAnsi="Arial" w:cs="Arial"/>
        </w:rPr>
        <w:t xml:space="preserve">, les conditions d’essai et de réception, incluant les limites de prestations entre les différents lots (si applicable) ; </w:t>
      </w:r>
    </w:p>
    <w:p w14:paraId="0DA068F8" w14:textId="77777777" w:rsidR="005B55F6" w:rsidRPr="00E43132" w:rsidRDefault="005B55F6" w:rsidP="00A565B8">
      <w:pPr>
        <w:autoSpaceDE w:val="0"/>
        <w:autoSpaceDN w:val="0"/>
        <w:adjustRightInd w:val="0"/>
        <w:spacing w:line="276" w:lineRule="auto"/>
        <w:rPr>
          <w:rFonts w:ascii="Arial" w:hAnsi="Arial" w:cs="Arial"/>
          <w:sz w:val="16"/>
          <w:szCs w:val="16"/>
        </w:rPr>
      </w:pPr>
    </w:p>
    <w:p w14:paraId="5DE7B1A2" w14:textId="77777777" w:rsidR="005B55F6"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Présentation du coût prévisionnel des travaux décomposés par corps d’état et de l’avant-métré sur la base duquel il a été établi ; </w:t>
      </w:r>
    </w:p>
    <w:p w14:paraId="1C966EE4" w14:textId="77777777" w:rsidR="005B55F6" w:rsidRPr="00E43132" w:rsidRDefault="005B55F6" w:rsidP="00A565B8">
      <w:pPr>
        <w:autoSpaceDE w:val="0"/>
        <w:autoSpaceDN w:val="0"/>
        <w:adjustRightInd w:val="0"/>
        <w:spacing w:line="276" w:lineRule="auto"/>
        <w:rPr>
          <w:rFonts w:ascii="Arial" w:hAnsi="Arial" w:cs="Arial"/>
          <w:sz w:val="16"/>
          <w:szCs w:val="16"/>
        </w:rPr>
      </w:pPr>
    </w:p>
    <w:p w14:paraId="5228EEE7" w14:textId="77777777" w:rsidR="005B55F6" w:rsidRPr="00E43132" w:rsidRDefault="005B55F6"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Calendrier prévisionnel d’exécution des travaux, décomposés par lots ou corps d’état, qui sera joint au DCE ; </w:t>
      </w:r>
    </w:p>
    <w:p w14:paraId="0761F81A" w14:textId="77777777" w:rsidR="005B55F6" w:rsidRPr="00E43132" w:rsidRDefault="005B55F6" w:rsidP="00A565B8">
      <w:pPr>
        <w:autoSpaceDE w:val="0"/>
        <w:autoSpaceDN w:val="0"/>
        <w:adjustRightInd w:val="0"/>
        <w:spacing w:line="276" w:lineRule="auto"/>
        <w:rPr>
          <w:rFonts w:ascii="Arial" w:hAnsi="Arial" w:cs="Arial"/>
          <w:sz w:val="16"/>
          <w:szCs w:val="16"/>
        </w:rPr>
      </w:pPr>
    </w:p>
    <w:p w14:paraId="5477AB4D" w14:textId="77777777" w:rsidR="005B55F6" w:rsidRDefault="005B55F6" w:rsidP="00A565B8">
      <w:pPr>
        <w:spacing w:line="276" w:lineRule="auto"/>
        <w:jc w:val="both"/>
        <w:rPr>
          <w:rFonts w:ascii="Arial" w:hAnsi="Arial" w:cs="Arial"/>
        </w:rPr>
      </w:pPr>
      <w:r w:rsidRPr="00E43132">
        <w:rPr>
          <w:rFonts w:ascii="Arial" w:hAnsi="Arial" w:cs="Arial"/>
        </w:rPr>
        <w:t>Les études de projet sont présentées au maître d’ouvrage pour approbation.</w:t>
      </w:r>
    </w:p>
    <w:p w14:paraId="6DE5496B" w14:textId="77777777" w:rsidR="009B1B18" w:rsidRPr="00E43132" w:rsidRDefault="009B1B18" w:rsidP="00A565B8">
      <w:pPr>
        <w:spacing w:line="276" w:lineRule="auto"/>
        <w:jc w:val="both"/>
        <w:rPr>
          <w:rFonts w:ascii="Arial" w:hAnsi="Arial" w:cs="Arial"/>
        </w:rPr>
      </w:pPr>
    </w:p>
    <w:p w14:paraId="0DF3891C" w14:textId="77777777" w:rsidR="005B55F6" w:rsidRPr="00E43132" w:rsidRDefault="005B55F6" w:rsidP="00A565B8">
      <w:pPr>
        <w:spacing w:line="276" w:lineRule="auto"/>
        <w:jc w:val="both"/>
        <w:rPr>
          <w:rFonts w:ascii="Arial" w:hAnsi="Arial" w:cs="Arial"/>
          <w:sz w:val="16"/>
          <w:szCs w:val="16"/>
        </w:rPr>
      </w:pPr>
    </w:p>
    <w:p w14:paraId="52DFAC5F" w14:textId="77777777" w:rsidR="00D87BFF" w:rsidRPr="00E43132" w:rsidRDefault="00D87BFF" w:rsidP="00A565B8">
      <w:pPr>
        <w:pStyle w:val="Titre2"/>
        <w:spacing w:line="276" w:lineRule="auto"/>
        <w:rPr>
          <w:rFonts w:ascii="Arial" w:hAnsi="Arial" w:cs="Arial"/>
        </w:rPr>
      </w:pPr>
      <w:bookmarkStart w:id="18" w:name="_Toc70596249"/>
      <w:r w:rsidRPr="00E43132">
        <w:rPr>
          <w:rFonts w:ascii="Arial" w:hAnsi="Arial" w:cs="Arial"/>
        </w:rPr>
        <w:t>Dossier de Consultation des Entreprises (DCE)</w:t>
      </w:r>
      <w:bookmarkEnd w:id="18"/>
    </w:p>
    <w:p w14:paraId="69E49100" w14:textId="77777777" w:rsidR="00D87BFF" w:rsidRPr="00E43132" w:rsidRDefault="00D87BFF" w:rsidP="00A565B8">
      <w:pPr>
        <w:spacing w:line="276" w:lineRule="auto"/>
        <w:rPr>
          <w:rFonts w:ascii="Arial" w:hAnsi="Arial" w:cs="Arial"/>
        </w:rPr>
      </w:pPr>
    </w:p>
    <w:p w14:paraId="009B9AB3" w14:textId="553C731A" w:rsidR="00D87BFF" w:rsidRPr="00E43132" w:rsidRDefault="00D87BFF" w:rsidP="00A565B8">
      <w:pPr>
        <w:spacing w:line="276" w:lineRule="auto"/>
        <w:rPr>
          <w:rFonts w:ascii="Arial" w:hAnsi="Arial" w:cs="Arial"/>
        </w:rPr>
      </w:pPr>
      <w:r w:rsidRPr="00E43132">
        <w:rPr>
          <w:rFonts w:ascii="Arial" w:hAnsi="Arial" w:cs="Arial"/>
        </w:rPr>
        <w:t xml:space="preserve">Le Dossier de Consultation des </w:t>
      </w:r>
      <w:r w:rsidRPr="00F7293D">
        <w:rPr>
          <w:rFonts w:ascii="Arial" w:hAnsi="Arial" w:cs="Arial"/>
        </w:rPr>
        <w:t xml:space="preserve">Entreprises </w:t>
      </w:r>
      <w:r w:rsidR="00891A60" w:rsidRPr="00F7293D">
        <w:rPr>
          <w:rFonts w:ascii="Arial" w:hAnsi="Arial" w:cs="Arial"/>
        </w:rPr>
        <w:t xml:space="preserve">des </w:t>
      </w:r>
      <w:r w:rsidR="00F7293D" w:rsidRPr="00F7293D">
        <w:rPr>
          <w:rFonts w:ascii="Arial" w:hAnsi="Arial" w:cs="Arial"/>
        </w:rPr>
        <w:t>travaux sera</w:t>
      </w:r>
      <w:r w:rsidRPr="00F7293D">
        <w:rPr>
          <w:rFonts w:ascii="Arial" w:hAnsi="Arial" w:cs="Arial"/>
        </w:rPr>
        <w:t xml:space="preserve"> réalisé </w:t>
      </w:r>
      <w:r w:rsidRPr="00E43132">
        <w:rPr>
          <w:rFonts w:ascii="Arial" w:hAnsi="Arial" w:cs="Arial"/>
        </w:rPr>
        <w:t>par le titulaire du présent marché.</w:t>
      </w:r>
    </w:p>
    <w:p w14:paraId="6C8A7581" w14:textId="77777777" w:rsidR="00D87BFF" w:rsidRPr="00E43132" w:rsidRDefault="00D87BFF" w:rsidP="00A565B8">
      <w:pPr>
        <w:spacing w:line="276" w:lineRule="auto"/>
        <w:rPr>
          <w:rFonts w:ascii="Arial" w:hAnsi="Arial" w:cs="Arial"/>
        </w:rPr>
      </w:pPr>
    </w:p>
    <w:p w14:paraId="16CAC3B6" w14:textId="77777777" w:rsidR="00D87BFF" w:rsidRPr="00E43132" w:rsidRDefault="00D87BFF" w:rsidP="00A565B8">
      <w:pPr>
        <w:autoSpaceDE w:val="0"/>
        <w:autoSpaceDN w:val="0"/>
        <w:adjustRightInd w:val="0"/>
        <w:spacing w:line="276" w:lineRule="auto"/>
        <w:jc w:val="both"/>
        <w:rPr>
          <w:rFonts w:ascii="Arial" w:hAnsi="Arial" w:cs="Arial"/>
        </w:rPr>
      </w:pPr>
      <w:r w:rsidRPr="00E43132">
        <w:rPr>
          <w:rFonts w:ascii="Arial" w:hAnsi="Arial" w:cs="Arial"/>
        </w:rPr>
        <w:t>Le DCE est élaboré en fonction des options prises par le maître d’ouvrage pour le mode de dévolution des marchés de travaux (entreprise générale, lots séparés, entreprises groupées). Il tient compte du niveau de conception choisi par le maître d’ouvrage pour lancer la consultation.</w:t>
      </w:r>
    </w:p>
    <w:p w14:paraId="7BC2E711" w14:textId="77777777" w:rsidR="00D87BFF" w:rsidRPr="00E43132" w:rsidRDefault="00D87BFF" w:rsidP="00A565B8">
      <w:pPr>
        <w:autoSpaceDE w:val="0"/>
        <w:autoSpaceDN w:val="0"/>
        <w:adjustRightInd w:val="0"/>
        <w:spacing w:line="276" w:lineRule="auto"/>
        <w:jc w:val="both"/>
        <w:rPr>
          <w:rFonts w:ascii="Arial" w:hAnsi="Arial" w:cs="Arial"/>
        </w:rPr>
      </w:pPr>
    </w:p>
    <w:p w14:paraId="7F278217" w14:textId="445E8DD2" w:rsidR="00D87BFF" w:rsidRPr="00E43132" w:rsidRDefault="00D87BFF" w:rsidP="00A565B8">
      <w:pPr>
        <w:autoSpaceDE w:val="0"/>
        <w:autoSpaceDN w:val="0"/>
        <w:adjustRightInd w:val="0"/>
        <w:spacing w:line="276" w:lineRule="auto"/>
        <w:jc w:val="both"/>
        <w:rPr>
          <w:rFonts w:ascii="Arial" w:hAnsi="Arial" w:cs="Arial"/>
        </w:rPr>
      </w:pPr>
      <w:r w:rsidRPr="00E43132">
        <w:rPr>
          <w:rFonts w:ascii="Arial" w:hAnsi="Arial" w:cs="Arial"/>
        </w:rPr>
        <w:t xml:space="preserve">Le titulaire du présent marché établit la liste des pièces écrites et graphiques nécessaires à la consultation des entreprises, qu’il a élaborées ou qui ont été fournies par le maître d’ouvrage, les collecte et les regroupe dans le CCTP (cahier des clauses techniques particulières) qui comprend ainsi : </w:t>
      </w:r>
    </w:p>
    <w:p w14:paraId="29B6A391" w14:textId="77777777" w:rsidR="00D87BFF" w:rsidRPr="00E43132" w:rsidRDefault="00D87BFF" w:rsidP="00A565B8">
      <w:pPr>
        <w:autoSpaceDE w:val="0"/>
        <w:autoSpaceDN w:val="0"/>
        <w:adjustRightInd w:val="0"/>
        <w:spacing w:line="276" w:lineRule="auto"/>
        <w:jc w:val="both"/>
        <w:rPr>
          <w:rFonts w:ascii="Arial" w:hAnsi="Arial" w:cs="Arial"/>
        </w:rPr>
      </w:pPr>
    </w:p>
    <w:p w14:paraId="5EADCB37" w14:textId="77777777" w:rsidR="00D87BFF" w:rsidRPr="00E43132" w:rsidRDefault="00D87BFF" w:rsidP="00A565B8">
      <w:pPr>
        <w:pStyle w:val="Paragraphedeliste"/>
        <w:numPr>
          <w:ilvl w:val="0"/>
          <w:numId w:val="12"/>
        </w:numPr>
        <w:autoSpaceDE w:val="0"/>
        <w:autoSpaceDN w:val="0"/>
        <w:adjustRightInd w:val="0"/>
        <w:spacing w:line="276" w:lineRule="auto"/>
        <w:jc w:val="both"/>
        <w:rPr>
          <w:rFonts w:ascii="Arial" w:hAnsi="Arial" w:cs="Arial"/>
        </w:rPr>
      </w:pPr>
      <w:proofErr w:type="gramStart"/>
      <w:r w:rsidRPr="00E43132">
        <w:rPr>
          <w:rFonts w:ascii="Arial" w:hAnsi="Arial" w:cs="Arial"/>
        </w:rPr>
        <w:t>les</w:t>
      </w:r>
      <w:proofErr w:type="gramEnd"/>
      <w:r w:rsidRPr="00E43132">
        <w:rPr>
          <w:rFonts w:ascii="Arial" w:hAnsi="Arial" w:cs="Arial"/>
        </w:rPr>
        <w:t xml:space="preserve"> plans, pièces écrites et cadre de décomposition de prix global et forfaitaire (sans les quantités) établis par le maître d’</w:t>
      </w:r>
      <w:r w:rsidR="00A56CF5" w:rsidRPr="00E43132">
        <w:rPr>
          <w:rFonts w:ascii="Arial" w:hAnsi="Arial" w:cs="Arial"/>
        </w:rPr>
        <w:t>œuvre</w:t>
      </w:r>
      <w:r w:rsidRPr="00E43132">
        <w:rPr>
          <w:rFonts w:ascii="Arial" w:hAnsi="Arial" w:cs="Arial"/>
        </w:rPr>
        <w:t xml:space="preserve"> ; </w:t>
      </w:r>
    </w:p>
    <w:p w14:paraId="4C59D924" w14:textId="77777777" w:rsidR="00D87BFF" w:rsidRPr="00E43132" w:rsidRDefault="00D87BFF" w:rsidP="00A565B8">
      <w:pPr>
        <w:pStyle w:val="Paragraphedeliste"/>
        <w:autoSpaceDE w:val="0"/>
        <w:autoSpaceDN w:val="0"/>
        <w:adjustRightInd w:val="0"/>
        <w:spacing w:line="276" w:lineRule="auto"/>
        <w:jc w:val="both"/>
        <w:rPr>
          <w:rFonts w:ascii="Arial" w:hAnsi="Arial" w:cs="Arial"/>
        </w:rPr>
      </w:pPr>
    </w:p>
    <w:p w14:paraId="2DEC23F4" w14:textId="77777777" w:rsidR="00D87BFF" w:rsidRPr="00E43132" w:rsidRDefault="00D87BFF" w:rsidP="00A565B8">
      <w:pPr>
        <w:pStyle w:val="Paragraphedeliste"/>
        <w:numPr>
          <w:ilvl w:val="0"/>
          <w:numId w:val="12"/>
        </w:numPr>
        <w:autoSpaceDE w:val="0"/>
        <w:autoSpaceDN w:val="0"/>
        <w:adjustRightInd w:val="0"/>
        <w:spacing w:line="276" w:lineRule="auto"/>
        <w:jc w:val="both"/>
        <w:rPr>
          <w:rFonts w:ascii="Arial" w:hAnsi="Arial" w:cs="Arial"/>
        </w:rPr>
      </w:pPr>
      <w:proofErr w:type="gramStart"/>
      <w:r w:rsidRPr="00E43132">
        <w:rPr>
          <w:rFonts w:ascii="Arial" w:hAnsi="Arial" w:cs="Arial"/>
        </w:rPr>
        <w:t>les</w:t>
      </w:r>
      <w:proofErr w:type="gramEnd"/>
      <w:r w:rsidRPr="00E43132">
        <w:rPr>
          <w:rFonts w:ascii="Arial" w:hAnsi="Arial" w:cs="Arial"/>
        </w:rPr>
        <w:t xml:space="preserve"> éventuels autres documents produits soit par le maître d’ouvrage soit par les autres intervenants (notamment PGC, rapport initial du contrôleur technique, études de sondages des sols, diagnostics divers, prescriptions des concessionnaires, etc.).</w:t>
      </w:r>
    </w:p>
    <w:p w14:paraId="572C145E" w14:textId="77777777" w:rsidR="005C5C7C" w:rsidRPr="00E43132" w:rsidRDefault="005C5C7C" w:rsidP="00A565B8">
      <w:pPr>
        <w:pStyle w:val="Paragraphedeliste"/>
        <w:spacing w:line="276" w:lineRule="auto"/>
        <w:rPr>
          <w:rFonts w:ascii="Arial" w:hAnsi="Arial" w:cs="Arial"/>
        </w:rPr>
      </w:pPr>
    </w:p>
    <w:p w14:paraId="511633FD" w14:textId="77777777" w:rsidR="005C5C7C" w:rsidRPr="00E43132" w:rsidRDefault="00A11819" w:rsidP="00A565B8">
      <w:pPr>
        <w:pStyle w:val="Titre2"/>
        <w:spacing w:line="276" w:lineRule="auto"/>
        <w:rPr>
          <w:rFonts w:ascii="Arial" w:hAnsi="Arial" w:cs="Arial"/>
        </w:rPr>
      </w:pPr>
      <w:bookmarkStart w:id="19" w:name="_Toc70596250"/>
      <w:r w:rsidRPr="00E43132">
        <w:rPr>
          <w:rFonts w:ascii="Arial" w:hAnsi="Arial" w:cs="Arial"/>
        </w:rPr>
        <w:t>L’Assistance à la passation des Contrats de Travaux (ACT)</w:t>
      </w:r>
      <w:bookmarkEnd w:id="19"/>
    </w:p>
    <w:p w14:paraId="5BD54295" w14:textId="77777777" w:rsidR="00A11819" w:rsidRPr="00E43132" w:rsidRDefault="00A11819" w:rsidP="00A565B8">
      <w:pPr>
        <w:spacing w:line="276" w:lineRule="auto"/>
        <w:rPr>
          <w:rFonts w:ascii="Arial" w:hAnsi="Arial" w:cs="Arial"/>
          <w:sz w:val="16"/>
          <w:szCs w:val="16"/>
        </w:rPr>
      </w:pPr>
    </w:p>
    <w:p w14:paraId="1F682785" w14:textId="77777777" w:rsidR="00A11819" w:rsidRPr="00E43132" w:rsidRDefault="00A11819" w:rsidP="00A565B8">
      <w:pPr>
        <w:autoSpaceDE w:val="0"/>
        <w:autoSpaceDN w:val="0"/>
        <w:adjustRightInd w:val="0"/>
        <w:spacing w:line="276" w:lineRule="auto"/>
        <w:rPr>
          <w:rFonts w:ascii="Arial" w:hAnsi="Arial" w:cs="Arial"/>
        </w:rPr>
      </w:pPr>
      <w:r w:rsidRPr="00E43132">
        <w:rPr>
          <w:rFonts w:ascii="Arial" w:hAnsi="Arial" w:cs="Arial"/>
        </w:rPr>
        <w:t xml:space="preserve">L’assistance apportée au maître d’ouvrage pour la passation du ou des contrats de travaux, sur la base des études qu’il a approuvées, a pour objet de : </w:t>
      </w:r>
    </w:p>
    <w:p w14:paraId="79C0E78A" w14:textId="77777777" w:rsidR="00A11819" w:rsidRPr="00E43132" w:rsidRDefault="00A11819" w:rsidP="00A565B8">
      <w:pPr>
        <w:autoSpaceDE w:val="0"/>
        <w:autoSpaceDN w:val="0"/>
        <w:adjustRightInd w:val="0"/>
        <w:spacing w:line="276" w:lineRule="auto"/>
        <w:rPr>
          <w:rFonts w:ascii="Arial" w:hAnsi="Arial" w:cs="Arial"/>
        </w:rPr>
      </w:pPr>
    </w:p>
    <w:p w14:paraId="787F8B3F" w14:textId="4A7D3F3D" w:rsidR="00A11819" w:rsidRPr="00C9271D" w:rsidRDefault="007A0E17" w:rsidP="00A565B8">
      <w:pPr>
        <w:pStyle w:val="Paragraphedeliste"/>
        <w:numPr>
          <w:ilvl w:val="0"/>
          <w:numId w:val="12"/>
        </w:numPr>
        <w:autoSpaceDE w:val="0"/>
        <w:autoSpaceDN w:val="0"/>
        <w:adjustRightInd w:val="0"/>
        <w:spacing w:line="276" w:lineRule="auto"/>
        <w:rPr>
          <w:rFonts w:ascii="Arial" w:hAnsi="Arial" w:cs="Arial"/>
        </w:rPr>
      </w:pPr>
      <w:r w:rsidRPr="00C9271D">
        <w:rPr>
          <w:rFonts w:ascii="Arial" w:hAnsi="Arial" w:cs="Arial"/>
        </w:rPr>
        <w:t>Préparer</w:t>
      </w:r>
      <w:r w:rsidR="00A11819" w:rsidRPr="00C9271D">
        <w:rPr>
          <w:rFonts w:ascii="Arial" w:hAnsi="Arial" w:cs="Arial"/>
        </w:rPr>
        <w:t xml:space="preserve">, s’il y a lieu, </w:t>
      </w:r>
      <w:r w:rsidR="00C9271D" w:rsidRPr="00C9271D">
        <w:rPr>
          <w:rFonts w:ascii="Arial" w:hAnsi="Arial" w:cs="Arial"/>
        </w:rPr>
        <w:t>le choix</w:t>
      </w:r>
      <w:r w:rsidR="00A11819" w:rsidRPr="00C9271D">
        <w:rPr>
          <w:rFonts w:ascii="Arial" w:hAnsi="Arial" w:cs="Arial"/>
        </w:rPr>
        <w:t xml:space="preserve"> des candidats et analyser les </w:t>
      </w:r>
      <w:r w:rsidR="00C9271D" w:rsidRPr="00C9271D">
        <w:rPr>
          <w:rFonts w:ascii="Arial" w:hAnsi="Arial" w:cs="Arial"/>
        </w:rPr>
        <w:t>offres reçues</w:t>
      </w:r>
      <w:r w:rsidR="00A11819" w:rsidRPr="00C9271D">
        <w:rPr>
          <w:rFonts w:ascii="Arial" w:hAnsi="Arial" w:cs="Arial"/>
        </w:rPr>
        <w:t xml:space="preserve"> </w:t>
      </w:r>
    </w:p>
    <w:p w14:paraId="500DE24D" w14:textId="77777777" w:rsidR="00A11819" w:rsidRPr="00C9271D" w:rsidRDefault="00A11819" w:rsidP="00A565B8">
      <w:pPr>
        <w:autoSpaceDE w:val="0"/>
        <w:autoSpaceDN w:val="0"/>
        <w:adjustRightInd w:val="0"/>
        <w:spacing w:line="276" w:lineRule="auto"/>
        <w:rPr>
          <w:rFonts w:ascii="Arial" w:hAnsi="Arial" w:cs="Arial"/>
          <w:sz w:val="16"/>
          <w:szCs w:val="16"/>
        </w:rPr>
      </w:pPr>
    </w:p>
    <w:p w14:paraId="3FAF8BE6" w14:textId="30F149E9" w:rsidR="00A11819" w:rsidRPr="00E43132" w:rsidRDefault="00A11819"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analyser les offres des</w:t>
      </w:r>
      <w:r w:rsidR="00891A60">
        <w:rPr>
          <w:rFonts w:ascii="Arial" w:hAnsi="Arial" w:cs="Arial"/>
          <w:color w:val="FF0000"/>
        </w:rPr>
        <w:t xml:space="preserve"> </w:t>
      </w:r>
      <w:r w:rsidR="00891A60" w:rsidRPr="00F7293D">
        <w:rPr>
          <w:rFonts w:ascii="Arial" w:hAnsi="Arial" w:cs="Arial"/>
        </w:rPr>
        <w:t>candidats</w:t>
      </w:r>
      <w:r w:rsidR="00891A60" w:rsidRPr="00091ABB">
        <w:rPr>
          <w:rFonts w:ascii="Arial" w:hAnsi="Arial" w:cs="Arial"/>
          <w:color w:val="0070C0"/>
        </w:rPr>
        <w:t> </w:t>
      </w:r>
      <w:r w:rsidRPr="00E43132">
        <w:rPr>
          <w:rFonts w:ascii="Arial" w:hAnsi="Arial" w:cs="Arial"/>
        </w:rPr>
        <w:t xml:space="preserve">, s’il y a lieu les variantes à ces offres ; procéder à la vérification de la conformité des réponses aux documents de la consultation ; analyser les méthodes ou solutions techniques en s’assurant qu’elles sont assorties de toutes les justifications et avis techniques, en vérifiant qu’elles ne comportent pas d’omissions, d’erreurs ou de contradictions normalement décelables par un homme de l’art et établir un rapport d’analyse comparative proposant les offres susceptibles d’être retenues, conformément aux critères de jugement des offres précisés dans le règlement de la consultation. La partie financière de l’analyse comporte une comparaison des offres entre elles et avec le coût prévisionnel des travaux ; </w:t>
      </w:r>
    </w:p>
    <w:p w14:paraId="4C96CDEC" w14:textId="77777777" w:rsidR="00A11819" w:rsidRPr="00E43132" w:rsidRDefault="00A11819" w:rsidP="00A565B8">
      <w:pPr>
        <w:autoSpaceDE w:val="0"/>
        <w:autoSpaceDN w:val="0"/>
        <w:adjustRightInd w:val="0"/>
        <w:spacing w:line="276" w:lineRule="auto"/>
        <w:jc w:val="both"/>
        <w:rPr>
          <w:rFonts w:ascii="Arial" w:hAnsi="Arial" w:cs="Arial"/>
          <w:sz w:val="16"/>
          <w:szCs w:val="16"/>
        </w:rPr>
      </w:pPr>
    </w:p>
    <w:p w14:paraId="5066A8A1" w14:textId="75DB2622" w:rsidR="00A11819" w:rsidRPr="00E43132" w:rsidRDefault="007A0E17"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Préparer</w:t>
      </w:r>
      <w:r w:rsidR="00A11819" w:rsidRPr="00E43132">
        <w:rPr>
          <w:rFonts w:ascii="Arial" w:hAnsi="Arial" w:cs="Arial"/>
        </w:rPr>
        <w:t xml:space="preserve"> les mises au point nécessaires pour permettre la passation du ou des contrats de travaux par le maître d’ouvrage. </w:t>
      </w:r>
    </w:p>
    <w:p w14:paraId="0D6016C9" w14:textId="77777777" w:rsidR="00F35381" w:rsidRPr="00E43132" w:rsidRDefault="00F35381" w:rsidP="00A565B8">
      <w:pPr>
        <w:pStyle w:val="Paragraphedeliste"/>
        <w:spacing w:line="276" w:lineRule="auto"/>
        <w:rPr>
          <w:rFonts w:ascii="Arial" w:hAnsi="Arial" w:cs="Arial"/>
        </w:rPr>
      </w:pPr>
    </w:p>
    <w:p w14:paraId="3A56DEE2" w14:textId="77777777" w:rsidR="006E2BFE" w:rsidRPr="00E43132" w:rsidRDefault="006E2BFE" w:rsidP="00A565B8">
      <w:pPr>
        <w:pStyle w:val="Paragraphedeliste"/>
        <w:spacing w:line="276" w:lineRule="auto"/>
        <w:rPr>
          <w:rFonts w:ascii="Arial" w:hAnsi="Arial" w:cs="Arial"/>
        </w:rPr>
      </w:pPr>
    </w:p>
    <w:p w14:paraId="31B150FB" w14:textId="77777777" w:rsidR="00F35381" w:rsidRPr="00E43132" w:rsidRDefault="00F35381" w:rsidP="00A565B8">
      <w:pPr>
        <w:autoSpaceDE w:val="0"/>
        <w:autoSpaceDN w:val="0"/>
        <w:adjustRightInd w:val="0"/>
        <w:spacing w:line="276" w:lineRule="auto"/>
        <w:rPr>
          <w:rFonts w:ascii="Arial" w:hAnsi="Arial" w:cs="Arial"/>
        </w:rPr>
      </w:pPr>
      <w:r w:rsidRPr="00E43132">
        <w:rPr>
          <w:rFonts w:ascii="Arial" w:hAnsi="Arial" w:cs="Arial"/>
        </w:rPr>
        <w:t xml:space="preserve">Consultation des entreprises </w:t>
      </w:r>
    </w:p>
    <w:p w14:paraId="7A7C6E98" w14:textId="77777777" w:rsidR="00F35381" w:rsidRPr="00E43132" w:rsidRDefault="00F35381" w:rsidP="00A565B8">
      <w:pPr>
        <w:autoSpaceDE w:val="0"/>
        <w:autoSpaceDN w:val="0"/>
        <w:adjustRightInd w:val="0"/>
        <w:spacing w:line="276" w:lineRule="auto"/>
        <w:rPr>
          <w:rFonts w:ascii="Arial" w:hAnsi="Arial" w:cs="Arial"/>
          <w:sz w:val="12"/>
          <w:szCs w:val="12"/>
        </w:rPr>
      </w:pPr>
    </w:p>
    <w:p w14:paraId="12ABAD04" w14:textId="3E29DC63" w:rsidR="00F35381"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Proposition au maître d’ouvrage </w:t>
      </w:r>
      <w:r w:rsidRPr="00C9271D">
        <w:rPr>
          <w:rFonts w:ascii="Arial" w:hAnsi="Arial" w:cs="Arial"/>
        </w:rPr>
        <w:t xml:space="preserve">des critères </w:t>
      </w:r>
      <w:r w:rsidR="00B24CD8" w:rsidRPr="00C9271D">
        <w:rPr>
          <w:rFonts w:ascii="Arial" w:hAnsi="Arial" w:cs="Arial"/>
        </w:rPr>
        <w:t>de notation </w:t>
      </w:r>
      <w:r w:rsidRPr="00C9271D">
        <w:rPr>
          <w:rFonts w:ascii="Arial" w:hAnsi="Arial" w:cs="Arial"/>
        </w:rPr>
        <w:t xml:space="preserve">et </w:t>
      </w:r>
      <w:r w:rsidRPr="00E43132">
        <w:rPr>
          <w:rFonts w:ascii="Arial" w:hAnsi="Arial" w:cs="Arial"/>
        </w:rPr>
        <w:t xml:space="preserve">de qualification à insérer dans l’avis de publicité ; </w:t>
      </w:r>
    </w:p>
    <w:p w14:paraId="5F19263A" w14:textId="5F9810DE" w:rsidR="00F35381"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Etablissement d’un rapport d’analyse des </w:t>
      </w:r>
      <w:r w:rsidR="00C9271D">
        <w:rPr>
          <w:rFonts w:ascii="Arial" w:hAnsi="Arial" w:cs="Arial"/>
        </w:rPr>
        <w:t>offres</w:t>
      </w:r>
      <w:r w:rsidRPr="00E43132">
        <w:rPr>
          <w:rFonts w:ascii="Arial" w:hAnsi="Arial" w:cs="Arial"/>
        </w:rPr>
        <w:t xml:space="preserve"> et proposition de </w:t>
      </w:r>
      <w:r w:rsidR="00C9271D">
        <w:rPr>
          <w:rFonts w:ascii="Arial" w:hAnsi="Arial" w:cs="Arial"/>
        </w:rPr>
        <w:t>choix</w:t>
      </w:r>
      <w:r w:rsidRPr="00E43132">
        <w:rPr>
          <w:rFonts w:ascii="Arial" w:hAnsi="Arial" w:cs="Arial"/>
        </w:rPr>
        <w:t xml:space="preserve"> au maître d’ouvrage ; </w:t>
      </w:r>
    </w:p>
    <w:p w14:paraId="62DC6C9D" w14:textId="4A36199E" w:rsidR="00F35381"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Le cas échéant, réponses aux questions posées </w:t>
      </w:r>
      <w:r w:rsidRPr="00F7293D">
        <w:rPr>
          <w:rFonts w:ascii="Arial" w:hAnsi="Arial" w:cs="Arial"/>
        </w:rPr>
        <w:t>par les</w:t>
      </w:r>
      <w:r w:rsidR="00891A60" w:rsidRPr="00F7293D">
        <w:rPr>
          <w:rFonts w:ascii="Arial" w:hAnsi="Arial" w:cs="Arial"/>
        </w:rPr>
        <w:t xml:space="preserve"> </w:t>
      </w:r>
      <w:r w:rsidR="00160ACC" w:rsidRPr="00F7293D">
        <w:rPr>
          <w:rFonts w:ascii="Arial" w:hAnsi="Arial" w:cs="Arial"/>
        </w:rPr>
        <w:t>candidats, suivant</w:t>
      </w:r>
      <w:r w:rsidRPr="00F7293D">
        <w:rPr>
          <w:rFonts w:ascii="Arial" w:hAnsi="Arial" w:cs="Arial"/>
        </w:rPr>
        <w:t xml:space="preserve"> </w:t>
      </w:r>
      <w:r w:rsidRPr="00E43132">
        <w:rPr>
          <w:rFonts w:ascii="Arial" w:hAnsi="Arial" w:cs="Arial"/>
        </w:rPr>
        <w:t xml:space="preserve">les modalités définies avec le maître d’ouvrage ; </w:t>
      </w:r>
    </w:p>
    <w:p w14:paraId="3D3FB24E" w14:textId="11FCB743" w:rsidR="00F35381" w:rsidRPr="00F7293D"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Etablissement d’un rapport comparatif d’analyse technique et financière des offres et, </w:t>
      </w:r>
      <w:r w:rsidR="00160ACC" w:rsidRPr="00E43132">
        <w:rPr>
          <w:rFonts w:ascii="Arial" w:hAnsi="Arial" w:cs="Arial"/>
        </w:rPr>
        <w:t>s’il</w:t>
      </w:r>
      <w:r w:rsidRPr="00E43132">
        <w:rPr>
          <w:rFonts w:ascii="Arial" w:hAnsi="Arial" w:cs="Arial"/>
        </w:rPr>
        <w:t xml:space="preserve"> y a lieu, de leurs variantes ; Dans le cas où des variantes, </w:t>
      </w:r>
      <w:r w:rsidRPr="00E43132">
        <w:rPr>
          <w:rFonts w:ascii="Arial" w:hAnsi="Arial" w:cs="Arial"/>
        </w:rPr>
        <w:lastRenderedPageBreak/>
        <w:t>acceptées par le maître d’ouvrage, remettent en cause la conception de la maîtrise d’</w:t>
      </w:r>
      <w:r w:rsidR="00E604B2" w:rsidRPr="00E43132">
        <w:rPr>
          <w:rFonts w:ascii="Arial" w:hAnsi="Arial" w:cs="Arial"/>
        </w:rPr>
        <w:t>œuvre</w:t>
      </w:r>
      <w:r w:rsidRPr="00E43132">
        <w:rPr>
          <w:rFonts w:ascii="Arial" w:hAnsi="Arial" w:cs="Arial"/>
        </w:rPr>
        <w:t xml:space="preserve">, la reprise des études donnera lieu à une rémunération supplémentaire ; </w:t>
      </w:r>
    </w:p>
    <w:p w14:paraId="4FA82A0F" w14:textId="40D6FB65" w:rsidR="00F35381"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F7293D">
        <w:rPr>
          <w:rFonts w:ascii="Arial" w:hAnsi="Arial" w:cs="Arial"/>
        </w:rPr>
        <w:t>Proposition d’une liste d</w:t>
      </w:r>
      <w:r w:rsidR="00F7293D" w:rsidRPr="00F7293D">
        <w:rPr>
          <w:rFonts w:ascii="Arial" w:hAnsi="Arial" w:cs="Arial"/>
        </w:rPr>
        <w:t>e can</w:t>
      </w:r>
      <w:r w:rsidR="00091ABB" w:rsidRPr="00F7293D">
        <w:rPr>
          <w:rFonts w:ascii="Arial" w:hAnsi="Arial" w:cs="Arial"/>
        </w:rPr>
        <w:t>didats</w:t>
      </w:r>
      <w:r w:rsidR="00891A60" w:rsidRPr="00F7293D">
        <w:rPr>
          <w:rFonts w:ascii="Arial" w:hAnsi="Arial" w:cs="Arial"/>
        </w:rPr>
        <w:t xml:space="preserve"> </w:t>
      </w:r>
      <w:r w:rsidRPr="00F7293D">
        <w:rPr>
          <w:rFonts w:ascii="Arial" w:hAnsi="Arial" w:cs="Arial"/>
        </w:rPr>
        <w:t xml:space="preserve">susceptibles </w:t>
      </w:r>
      <w:r w:rsidRPr="00E43132">
        <w:rPr>
          <w:rFonts w:ascii="Arial" w:hAnsi="Arial" w:cs="Arial"/>
        </w:rPr>
        <w:t xml:space="preserve">d’être retenues (mieux </w:t>
      </w:r>
      <w:proofErr w:type="spellStart"/>
      <w:r w:rsidRPr="00E43132">
        <w:rPr>
          <w:rFonts w:ascii="Arial" w:hAnsi="Arial" w:cs="Arial"/>
        </w:rPr>
        <w:t>disantes</w:t>
      </w:r>
      <w:proofErr w:type="spellEnd"/>
      <w:r w:rsidRPr="00E43132">
        <w:rPr>
          <w:rFonts w:ascii="Arial" w:hAnsi="Arial" w:cs="Arial"/>
        </w:rPr>
        <w:t xml:space="preserve">). </w:t>
      </w:r>
    </w:p>
    <w:p w14:paraId="0162657C" w14:textId="77777777" w:rsidR="00CE1114" w:rsidRPr="00E43132" w:rsidRDefault="00CE1114"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Participation à la commission de jugement des offres : présentation du rapport d’analyse des offres</w:t>
      </w:r>
    </w:p>
    <w:p w14:paraId="36DBE5F8" w14:textId="77777777" w:rsidR="00F35381" w:rsidRPr="00E43132" w:rsidRDefault="00F35381" w:rsidP="00A565B8">
      <w:pPr>
        <w:autoSpaceDE w:val="0"/>
        <w:autoSpaceDN w:val="0"/>
        <w:adjustRightInd w:val="0"/>
        <w:spacing w:line="276" w:lineRule="auto"/>
        <w:rPr>
          <w:rFonts w:ascii="Arial" w:hAnsi="Arial" w:cs="Arial"/>
          <w:sz w:val="12"/>
          <w:szCs w:val="12"/>
        </w:rPr>
      </w:pPr>
    </w:p>
    <w:p w14:paraId="27C6489D" w14:textId="0180E110" w:rsidR="000C3660" w:rsidRPr="00E43132" w:rsidRDefault="00F35381" w:rsidP="000C3660">
      <w:pPr>
        <w:spacing w:line="276" w:lineRule="auto"/>
        <w:jc w:val="both"/>
        <w:rPr>
          <w:rFonts w:ascii="Arial" w:hAnsi="Arial" w:cs="Arial"/>
        </w:rPr>
      </w:pPr>
      <w:r w:rsidRPr="00E43132">
        <w:rPr>
          <w:rFonts w:ascii="Arial" w:hAnsi="Arial" w:cs="Arial"/>
        </w:rPr>
        <w:t>Le maître d’</w:t>
      </w:r>
      <w:r w:rsidR="00E604B2" w:rsidRPr="00E43132">
        <w:rPr>
          <w:rFonts w:ascii="Arial" w:hAnsi="Arial" w:cs="Arial"/>
        </w:rPr>
        <w:t>œuvre</w:t>
      </w:r>
      <w:r w:rsidRPr="00E43132">
        <w:rPr>
          <w:rFonts w:ascii="Arial" w:hAnsi="Arial" w:cs="Arial"/>
        </w:rPr>
        <w:t xml:space="preserve"> met au point les pièces constitutives du marché en vue de sa signature par le maître d’ouvrage </w:t>
      </w:r>
      <w:r w:rsidRPr="00F7293D">
        <w:rPr>
          <w:rFonts w:ascii="Arial" w:hAnsi="Arial" w:cs="Arial"/>
        </w:rPr>
        <w:t xml:space="preserve">et </w:t>
      </w:r>
      <w:r w:rsidR="00F7293D" w:rsidRPr="00CD42C7">
        <w:rPr>
          <w:rFonts w:ascii="Arial" w:hAnsi="Arial" w:cs="Arial"/>
        </w:rPr>
        <w:t>l’</w:t>
      </w:r>
      <w:r w:rsidR="000C3660" w:rsidRPr="00F7293D">
        <w:rPr>
          <w:rFonts w:ascii="Arial" w:hAnsi="Arial" w:cs="Arial"/>
        </w:rPr>
        <w:t xml:space="preserve">attributaire du marché de travaux </w:t>
      </w:r>
    </w:p>
    <w:p w14:paraId="2D121D1C" w14:textId="7CDC8905" w:rsidR="00F35381" w:rsidRPr="00E43132" w:rsidRDefault="00F35381" w:rsidP="00A565B8">
      <w:pPr>
        <w:autoSpaceDE w:val="0"/>
        <w:autoSpaceDN w:val="0"/>
        <w:adjustRightInd w:val="0"/>
        <w:spacing w:line="276" w:lineRule="auto"/>
        <w:rPr>
          <w:rFonts w:ascii="Arial" w:hAnsi="Arial" w:cs="Arial"/>
        </w:rPr>
      </w:pPr>
    </w:p>
    <w:p w14:paraId="2AF37B16" w14:textId="77777777" w:rsidR="00A11819" w:rsidRPr="00E43132" w:rsidRDefault="00F35381" w:rsidP="00A565B8">
      <w:pPr>
        <w:pStyle w:val="Titre2"/>
        <w:spacing w:line="276" w:lineRule="auto"/>
        <w:rPr>
          <w:rFonts w:ascii="Arial" w:hAnsi="Arial" w:cs="Arial"/>
        </w:rPr>
      </w:pPr>
      <w:bookmarkStart w:id="20" w:name="_Toc70596251"/>
      <w:r w:rsidRPr="00E43132">
        <w:rPr>
          <w:rFonts w:ascii="Arial" w:hAnsi="Arial" w:cs="Arial"/>
        </w:rPr>
        <w:t>Visa</w:t>
      </w:r>
      <w:bookmarkEnd w:id="20"/>
    </w:p>
    <w:p w14:paraId="59C5D282" w14:textId="77777777" w:rsidR="00F35381" w:rsidRPr="00E43132" w:rsidRDefault="00F35381" w:rsidP="00A565B8">
      <w:pPr>
        <w:spacing w:line="276" w:lineRule="auto"/>
        <w:rPr>
          <w:rFonts w:ascii="Arial" w:hAnsi="Arial" w:cs="Arial"/>
          <w:sz w:val="12"/>
          <w:szCs w:val="12"/>
        </w:rPr>
      </w:pPr>
    </w:p>
    <w:p w14:paraId="1529A510" w14:textId="0A3B450C" w:rsidR="00F35381" w:rsidRPr="00E43132" w:rsidRDefault="00F35381" w:rsidP="000C3660">
      <w:pPr>
        <w:spacing w:line="276" w:lineRule="auto"/>
        <w:jc w:val="both"/>
        <w:rPr>
          <w:rFonts w:ascii="Arial" w:hAnsi="Arial" w:cs="Arial"/>
        </w:rPr>
      </w:pPr>
      <w:r w:rsidRPr="00C9271D">
        <w:rPr>
          <w:rFonts w:ascii="Arial" w:hAnsi="Arial" w:cs="Arial"/>
        </w:rPr>
        <w:t xml:space="preserve">Lorsque les études d’exécution sont, partiellement ou intégralement, réalisées par le </w:t>
      </w:r>
      <w:r w:rsidR="00B47C07" w:rsidRPr="00C9271D">
        <w:rPr>
          <w:rFonts w:ascii="Arial" w:hAnsi="Arial" w:cs="Arial"/>
        </w:rPr>
        <w:t>titulaire du marché</w:t>
      </w:r>
      <w:r w:rsidRPr="00C9271D">
        <w:rPr>
          <w:rFonts w:ascii="Arial" w:hAnsi="Arial" w:cs="Arial"/>
        </w:rPr>
        <w:t xml:space="preserve"> </w:t>
      </w:r>
      <w:r w:rsidR="000C3660" w:rsidRPr="00C9271D">
        <w:rPr>
          <w:rFonts w:ascii="Arial" w:hAnsi="Arial" w:cs="Arial"/>
        </w:rPr>
        <w:t xml:space="preserve">de MOE </w:t>
      </w:r>
      <w:r w:rsidRPr="00C9271D">
        <w:rPr>
          <w:rFonts w:ascii="Arial" w:hAnsi="Arial" w:cs="Arial"/>
        </w:rPr>
        <w:t xml:space="preserve">s’assure </w:t>
      </w:r>
      <w:r w:rsidRPr="00E43132">
        <w:rPr>
          <w:rFonts w:ascii="Arial" w:hAnsi="Arial" w:cs="Arial"/>
        </w:rPr>
        <w:t>que les documents qu’elles ont établis respectent les dispositions du projet et, dans ce cas, leur délivre son visa.</w:t>
      </w:r>
    </w:p>
    <w:p w14:paraId="79AE1680" w14:textId="77777777" w:rsidR="00F35381" w:rsidRPr="00E43132" w:rsidRDefault="00F35381" w:rsidP="00A565B8">
      <w:pPr>
        <w:autoSpaceDE w:val="0"/>
        <w:autoSpaceDN w:val="0"/>
        <w:adjustRightInd w:val="0"/>
        <w:spacing w:line="276" w:lineRule="auto"/>
        <w:jc w:val="both"/>
        <w:rPr>
          <w:rFonts w:ascii="Arial" w:hAnsi="Arial" w:cs="Arial"/>
        </w:rPr>
      </w:pPr>
      <w:r w:rsidRPr="00E43132">
        <w:rPr>
          <w:rFonts w:ascii="Arial" w:hAnsi="Arial" w:cs="Arial"/>
        </w:rPr>
        <w:t xml:space="preserve"> </w:t>
      </w:r>
    </w:p>
    <w:p w14:paraId="26A2157A" w14:textId="302258AE" w:rsidR="00F35381" w:rsidRPr="00E43132" w:rsidRDefault="00F35381" w:rsidP="000C3660">
      <w:pPr>
        <w:spacing w:line="276" w:lineRule="auto"/>
        <w:jc w:val="both"/>
        <w:rPr>
          <w:rFonts w:ascii="Arial" w:hAnsi="Arial" w:cs="Arial"/>
        </w:rPr>
      </w:pPr>
      <w:r w:rsidRPr="00F7293D">
        <w:rPr>
          <w:rFonts w:ascii="Arial" w:hAnsi="Arial" w:cs="Arial"/>
        </w:rPr>
        <w:t>L’examen de la conformité au projet des études d’exécution et de synthèse faite par le ou les</w:t>
      </w:r>
      <w:r w:rsidR="00F7293D">
        <w:rPr>
          <w:rFonts w:ascii="Arial" w:hAnsi="Arial" w:cs="Arial"/>
        </w:rPr>
        <w:t xml:space="preserve"> </w:t>
      </w:r>
      <w:r w:rsidR="000C3660" w:rsidRPr="00F7293D">
        <w:rPr>
          <w:rFonts w:ascii="Arial" w:hAnsi="Arial" w:cs="Arial"/>
        </w:rPr>
        <w:t>titulaire</w:t>
      </w:r>
      <w:r w:rsidR="00370D5A">
        <w:rPr>
          <w:rFonts w:ascii="Arial" w:hAnsi="Arial" w:cs="Arial"/>
        </w:rPr>
        <w:t>(</w:t>
      </w:r>
      <w:r w:rsidR="000C3660" w:rsidRPr="00F7293D">
        <w:rPr>
          <w:rFonts w:ascii="Arial" w:hAnsi="Arial" w:cs="Arial"/>
        </w:rPr>
        <w:t>s</w:t>
      </w:r>
      <w:r w:rsidR="00370D5A">
        <w:rPr>
          <w:rFonts w:ascii="Arial" w:hAnsi="Arial" w:cs="Arial"/>
        </w:rPr>
        <w:t>)</w:t>
      </w:r>
      <w:r w:rsidR="000C3660" w:rsidRPr="00F7293D">
        <w:rPr>
          <w:rFonts w:ascii="Arial" w:hAnsi="Arial" w:cs="Arial"/>
        </w:rPr>
        <w:t xml:space="preserve"> du marché de travaux </w:t>
      </w:r>
      <w:r w:rsidRPr="00E43132">
        <w:rPr>
          <w:rFonts w:ascii="Arial" w:hAnsi="Arial" w:cs="Arial"/>
        </w:rPr>
        <w:t>ainsi que leur visa par le maître d’</w:t>
      </w:r>
      <w:r w:rsidR="00134757" w:rsidRPr="00E43132">
        <w:rPr>
          <w:rFonts w:ascii="Arial" w:hAnsi="Arial" w:cs="Arial"/>
        </w:rPr>
        <w:t>œuvre</w:t>
      </w:r>
      <w:r w:rsidRPr="00E43132">
        <w:rPr>
          <w:rFonts w:ascii="Arial" w:hAnsi="Arial" w:cs="Arial"/>
        </w:rPr>
        <w:t xml:space="preserve"> </w:t>
      </w:r>
      <w:r w:rsidR="00C9271D" w:rsidRPr="00E43132">
        <w:rPr>
          <w:rFonts w:ascii="Arial" w:hAnsi="Arial" w:cs="Arial"/>
        </w:rPr>
        <w:t>a pour objet d’assurer</w:t>
      </w:r>
      <w:r w:rsidRPr="00E43132">
        <w:rPr>
          <w:rFonts w:ascii="Arial" w:hAnsi="Arial" w:cs="Arial"/>
        </w:rPr>
        <w:t xml:space="preserve"> au maître d’ouvrage que les documents établis par </w:t>
      </w:r>
      <w:r w:rsidR="000C3660" w:rsidRPr="00F7293D">
        <w:rPr>
          <w:rFonts w:ascii="Arial" w:hAnsi="Arial" w:cs="Arial"/>
        </w:rPr>
        <w:t xml:space="preserve">titulaire du marché de travaux </w:t>
      </w:r>
      <w:r w:rsidRPr="00F7293D">
        <w:rPr>
          <w:rFonts w:ascii="Arial" w:hAnsi="Arial" w:cs="Arial"/>
        </w:rPr>
        <w:t>respectent les dispositions du projet établi par le maître d’</w:t>
      </w:r>
      <w:r w:rsidR="00134757" w:rsidRPr="00F7293D">
        <w:rPr>
          <w:rFonts w:ascii="Arial" w:hAnsi="Arial" w:cs="Arial"/>
        </w:rPr>
        <w:t>œuvre</w:t>
      </w:r>
      <w:r w:rsidRPr="00F7293D">
        <w:rPr>
          <w:rFonts w:ascii="Arial" w:hAnsi="Arial" w:cs="Arial"/>
        </w:rPr>
        <w:t>. Le cas échéant, le maître d’</w:t>
      </w:r>
      <w:r w:rsidR="00134757" w:rsidRPr="00F7293D">
        <w:rPr>
          <w:rFonts w:ascii="Arial" w:hAnsi="Arial" w:cs="Arial"/>
        </w:rPr>
        <w:t>œuvre</w:t>
      </w:r>
      <w:r w:rsidRPr="00F7293D">
        <w:rPr>
          <w:rFonts w:ascii="Arial" w:hAnsi="Arial" w:cs="Arial"/>
        </w:rPr>
        <w:t xml:space="preserve"> participe </w:t>
      </w:r>
      <w:r w:rsidRPr="00E43132">
        <w:rPr>
          <w:rFonts w:ascii="Arial" w:hAnsi="Arial" w:cs="Arial"/>
        </w:rPr>
        <w:t xml:space="preserve">aux travaux de la cellule de synthèse. </w:t>
      </w:r>
    </w:p>
    <w:p w14:paraId="331EAF3B" w14:textId="77777777" w:rsidR="00B47C07" w:rsidRPr="00E43132" w:rsidRDefault="00B47C07" w:rsidP="00A565B8">
      <w:pPr>
        <w:autoSpaceDE w:val="0"/>
        <w:autoSpaceDN w:val="0"/>
        <w:adjustRightInd w:val="0"/>
        <w:spacing w:line="276" w:lineRule="auto"/>
        <w:jc w:val="both"/>
        <w:rPr>
          <w:rFonts w:ascii="Arial" w:hAnsi="Arial" w:cs="Arial"/>
        </w:rPr>
      </w:pPr>
    </w:p>
    <w:p w14:paraId="3B352FF8" w14:textId="77777777" w:rsidR="00F35381" w:rsidRPr="00E43132" w:rsidRDefault="00F35381" w:rsidP="00A565B8">
      <w:pPr>
        <w:autoSpaceDE w:val="0"/>
        <w:autoSpaceDN w:val="0"/>
        <w:adjustRightInd w:val="0"/>
        <w:spacing w:line="276" w:lineRule="auto"/>
        <w:jc w:val="both"/>
        <w:rPr>
          <w:rFonts w:ascii="Arial" w:hAnsi="Arial" w:cs="Arial"/>
        </w:rPr>
      </w:pPr>
      <w:r w:rsidRPr="00E43132">
        <w:rPr>
          <w:rFonts w:ascii="Arial" w:hAnsi="Arial" w:cs="Arial"/>
        </w:rPr>
        <w:t xml:space="preserve">L’examen de la conformité au projet comporte la détection des anomalies normalement décelables par un homme de l’art. </w:t>
      </w:r>
    </w:p>
    <w:p w14:paraId="027E0627" w14:textId="2FE0BF7D" w:rsidR="00F35381" w:rsidRPr="00E43132" w:rsidRDefault="00F35381" w:rsidP="000C3660">
      <w:pPr>
        <w:spacing w:line="276" w:lineRule="auto"/>
        <w:jc w:val="both"/>
        <w:rPr>
          <w:rFonts w:ascii="Arial" w:hAnsi="Arial" w:cs="Arial"/>
        </w:rPr>
      </w:pPr>
      <w:r w:rsidRPr="00E43132">
        <w:rPr>
          <w:rFonts w:ascii="Arial" w:hAnsi="Arial" w:cs="Arial"/>
        </w:rPr>
        <w:t xml:space="preserve">Il ne comprend ni le contrôle ni la vérification intégrale des documents établis par les </w:t>
      </w:r>
      <w:r w:rsidR="000C3660" w:rsidRPr="00370D5A">
        <w:rPr>
          <w:rFonts w:ascii="Arial" w:hAnsi="Arial" w:cs="Arial"/>
        </w:rPr>
        <w:t>titulaires du marché de travaux</w:t>
      </w:r>
      <w:r w:rsidR="00370D5A" w:rsidRPr="00370D5A">
        <w:rPr>
          <w:rFonts w:ascii="Arial" w:hAnsi="Arial" w:cs="Arial"/>
        </w:rPr>
        <w:t xml:space="preserve">. </w:t>
      </w:r>
      <w:r w:rsidRPr="00370D5A">
        <w:rPr>
          <w:rFonts w:ascii="Arial" w:hAnsi="Arial" w:cs="Arial"/>
        </w:rPr>
        <w:t xml:space="preserve">La délivrance du visa ne dégage pas </w:t>
      </w:r>
      <w:r w:rsidR="00370D5A" w:rsidRPr="00370D5A">
        <w:rPr>
          <w:rFonts w:ascii="Arial" w:hAnsi="Arial" w:cs="Arial"/>
        </w:rPr>
        <w:t xml:space="preserve">le </w:t>
      </w:r>
      <w:r w:rsidR="000C3660" w:rsidRPr="00370D5A">
        <w:rPr>
          <w:rFonts w:ascii="Arial" w:hAnsi="Arial" w:cs="Arial"/>
        </w:rPr>
        <w:t xml:space="preserve">titulaire du marché de </w:t>
      </w:r>
      <w:r w:rsidR="00370D5A" w:rsidRPr="00370D5A">
        <w:rPr>
          <w:rFonts w:ascii="Arial" w:hAnsi="Arial" w:cs="Arial"/>
        </w:rPr>
        <w:t>travaux de</w:t>
      </w:r>
      <w:r w:rsidRPr="00370D5A">
        <w:rPr>
          <w:rFonts w:ascii="Arial" w:hAnsi="Arial" w:cs="Arial"/>
        </w:rPr>
        <w:t xml:space="preserve"> sa propre responsabilité. </w:t>
      </w:r>
    </w:p>
    <w:p w14:paraId="37BEBD77" w14:textId="77777777" w:rsidR="00B47C07" w:rsidRPr="00E43132" w:rsidRDefault="00B47C07" w:rsidP="00A565B8">
      <w:pPr>
        <w:autoSpaceDE w:val="0"/>
        <w:autoSpaceDN w:val="0"/>
        <w:adjustRightInd w:val="0"/>
        <w:spacing w:line="276" w:lineRule="auto"/>
        <w:jc w:val="both"/>
        <w:rPr>
          <w:rFonts w:ascii="Arial" w:hAnsi="Arial" w:cs="Arial"/>
          <w:sz w:val="16"/>
          <w:szCs w:val="16"/>
        </w:rPr>
      </w:pPr>
    </w:p>
    <w:p w14:paraId="2B775A06" w14:textId="77777777" w:rsidR="00F35381" w:rsidRPr="00E43132" w:rsidRDefault="00F35381" w:rsidP="00A565B8">
      <w:pPr>
        <w:autoSpaceDE w:val="0"/>
        <w:autoSpaceDN w:val="0"/>
        <w:adjustRightInd w:val="0"/>
        <w:spacing w:line="276" w:lineRule="auto"/>
        <w:jc w:val="both"/>
        <w:rPr>
          <w:rFonts w:ascii="Arial" w:hAnsi="Arial" w:cs="Arial"/>
        </w:rPr>
      </w:pPr>
      <w:r w:rsidRPr="00E43132">
        <w:rPr>
          <w:rFonts w:ascii="Arial" w:hAnsi="Arial" w:cs="Arial"/>
        </w:rPr>
        <w:t xml:space="preserve">Prestations incluses </w:t>
      </w:r>
    </w:p>
    <w:p w14:paraId="1CC54FDB" w14:textId="77777777" w:rsidR="00F35381" w:rsidRPr="00E43132" w:rsidRDefault="00F35381" w:rsidP="00A565B8">
      <w:pPr>
        <w:autoSpaceDE w:val="0"/>
        <w:autoSpaceDN w:val="0"/>
        <w:adjustRightInd w:val="0"/>
        <w:spacing w:line="276" w:lineRule="auto"/>
        <w:jc w:val="both"/>
        <w:rPr>
          <w:rFonts w:ascii="Arial" w:hAnsi="Arial" w:cs="Arial"/>
          <w:sz w:val="16"/>
          <w:szCs w:val="16"/>
        </w:rPr>
      </w:pPr>
    </w:p>
    <w:p w14:paraId="58953676" w14:textId="5842C48D" w:rsidR="00F35381"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F7293D">
        <w:rPr>
          <w:rFonts w:ascii="Arial" w:hAnsi="Arial" w:cs="Arial"/>
        </w:rPr>
        <w:t xml:space="preserve">Examen de la conformité des plans et documents d’exécution établis par les </w:t>
      </w:r>
      <w:r w:rsidR="000C3660" w:rsidRPr="00F7293D">
        <w:rPr>
          <w:rFonts w:ascii="Arial" w:hAnsi="Arial" w:cs="Arial"/>
        </w:rPr>
        <w:t xml:space="preserve">titulaires du marché de </w:t>
      </w:r>
      <w:r w:rsidR="00144EA4" w:rsidRPr="00F7293D">
        <w:rPr>
          <w:rFonts w:ascii="Arial" w:hAnsi="Arial" w:cs="Arial"/>
        </w:rPr>
        <w:t>travaux aux</w:t>
      </w:r>
      <w:r w:rsidRPr="00F7293D">
        <w:rPr>
          <w:rFonts w:ascii="Arial" w:hAnsi="Arial" w:cs="Arial"/>
        </w:rPr>
        <w:t xml:space="preserve"> documents </w:t>
      </w:r>
      <w:r w:rsidRPr="00E43132">
        <w:rPr>
          <w:rFonts w:ascii="Arial" w:hAnsi="Arial" w:cs="Arial"/>
        </w:rPr>
        <w:t>établis par la maîtrise d’</w:t>
      </w:r>
      <w:r w:rsidR="00B47C07" w:rsidRPr="00E43132">
        <w:rPr>
          <w:rFonts w:ascii="Arial" w:hAnsi="Arial" w:cs="Arial"/>
        </w:rPr>
        <w:t>œuvre ;</w:t>
      </w:r>
      <w:r w:rsidRPr="00E43132">
        <w:rPr>
          <w:rFonts w:ascii="Arial" w:hAnsi="Arial" w:cs="Arial"/>
        </w:rPr>
        <w:t xml:space="preserve"> </w:t>
      </w:r>
    </w:p>
    <w:p w14:paraId="6F5725A8" w14:textId="77777777" w:rsidR="00B47C07" w:rsidRPr="00E43132" w:rsidRDefault="00B47C07" w:rsidP="00A565B8">
      <w:pPr>
        <w:pStyle w:val="Paragraphedeliste"/>
        <w:autoSpaceDE w:val="0"/>
        <w:autoSpaceDN w:val="0"/>
        <w:adjustRightInd w:val="0"/>
        <w:spacing w:line="276" w:lineRule="auto"/>
        <w:jc w:val="both"/>
        <w:rPr>
          <w:rFonts w:ascii="Arial" w:hAnsi="Arial" w:cs="Arial"/>
          <w:sz w:val="16"/>
          <w:szCs w:val="16"/>
        </w:rPr>
      </w:pPr>
    </w:p>
    <w:p w14:paraId="7D4C813C" w14:textId="77777777" w:rsidR="00F35381"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Établissement d’un état récapitulatif d’approbation ou d’observations de</w:t>
      </w:r>
      <w:r w:rsidR="00B47C07" w:rsidRPr="00E43132">
        <w:rPr>
          <w:rFonts w:ascii="Arial" w:hAnsi="Arial" w:cs="Arial"/>
        </w:rPr>
        <w:t xml:space="preserve"> tous les documents d’exécution ;</w:t>
      </w:r>
    </w:p>
    <w:p w14:paraId="7B06C784" w14:textId="77777777" w:rsidR="00B47C07" w:rsidRPr="00E43132" w:rsidRDefault="00B47C07" w:rsidP="00A565B8">
      <w:pPr>
        <w:pStyle w:val="Paragraphedeliste"/>
        <w:autoSpaceDE w:val="0"/>
        <w:autoSpaceDN w:val="0"/>
        <w:adjustRightInd w:val="0"/>
        <w:spacing w:line="276" w:lineRule="auto"/>
        <w:jc w:val="both"/>
        <w:rPr>
          <w:rFonts w:ascii="Arial" w:hAnsi="Arial" w:cs="Arial"/>
          <w:sz w:val="16"/>
          <w:szCs w:val="16"/>
        </w:rPr>
      </w:pPr>
    </w:p>
    <w:p w14:paraId="4E21025F" w14:textId="77777777" w:rsidR="00B47C07" w:rsidRPr="00E43132"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Examen et approbation des matériels et matériaux et leur conformité aux prescriptions arrêtées dans le CCTP des marchés de travaux</w:t>
      </w:r>
      <w:r w:rsidR="00B47C07" w:rsidRPr="00E43132">
        <w:rPr>
          <w:rFonts w:ascii="Arial" w:hAnsi="Arial" w:cs="Arial"/>
        </w:rPr>
        <w:t> ;</w:t>
      </w:r>
    </w:p>
    <w:p w14:paraId="6364D43F" w14:textId="77777777" w:rsidR="00F35381" w:rsidRPr="00E43132" w:rsidRDefault="00F35381" w:rsidP="00A565B8">
      <w:pPr>
        <w:pStyle w:val="Paragraphedeliste"/>
        <w:autoSpaceDE w:val="0"/>
        <w:autoSpaceDN w:val="0"/>
        <w:adjustRightInd w:val="0"/>
        <w:spacing w:line="276" w:lineRule="auto"/>
        <w:jc w:val="both"/>
        <w:rPr>
          <w:rFonts w:ascii="Arial" w:hAnsi="Arial" w:cs="Arial"/>
          <w:sz w:val="16"/>
          <w:szCs w:val="16"/>
        </w:rPr>
      </w:pPr>
      <w:r w:rsidRPr="00E43132">
        <w:rPr>
          <w:rFonts w:ascii="Arial" w:hAnsi="Arial" w:cs="Arial"/>
          <w:sz w:val="16"/>
          <w:szCs w:val="16"/>
        </w:rPr>
        <w:t xml:space="preserve"> </w:t>
      </w:r>
    </w:p>
    <w:p w14:paraId="2E2F57A5" w14:textId="79A424AB" w:rsidR="00F35381" w:rsidRPr="00005B5E" w:rsidRDefault="00F35381" w:rsidP="00A565B8">
      <w:pPr>
        <w:pStyle w:val="Paragraphedeliste"/>
        <w:numPr>
          <w:ilvl w:val="0"/>
          <w:numId w:val="12"/>
        </w:numPr>
        <w:autoSpaceDE w:val="0"/>
        <w:autoSpaceDN w:val="0"/>
        <w:adjustRightInd w:val="0"/>
        <w:spacing w:line="276" w:lineRule="auto"/>
        <w:jc w:val="both"/>
        <w:rPr>
          <w:rFonts w:ascii="Arial" w:hAnsi="Arial" w:cs="Arial"/>
          <w:color w:val="0070C0"/>
        </w:rPr>
      </w:pPr>
      <w:r w:rsidRPr="00E43132">
        <w:rPr>
          <w:rFonts w:ascii="Arial" w:hAnsi="Arial" w:cs="Arial"/>
        </w:rPr>
        <w:t xml:space="preserve">Arbitrages </w:t>
      </w:r>
      <w:r w:rsidRPr="00370D5A">
        <w:rPr>
          <w:rFonts w:ascii="Arial" w:hAnsi="Arial" w:cs="Arial"/>
        </w:rPr>
        <w:t>techniques et architecturaux relatifs à ces choix et aux éventuelles variantes proposées par le</w:t>
      </w:r>
      <w:r w:rsidR="00370D5A" w:rsidRPr="00370D5A">
        <w:rPr>
          <w:rFonts w:ascii="Arial" w:hAnsi="Arial" w:cs="Arial"/>
        </w:rPr>
        <w:t xml:space="preserve"> </w:t>
      </w:r>
      <w:r w:rsidR="000C3660" w:rsidRPr="00370D5A">
        <w:rPr>
          <w:rFonts w:ascii="Arial" w:hAnsi="Arial" w:cs="Arial"/>
        </w:rPr>
        <w:t>titulaire du marché de travaux</w:t>
      </w:r>
      <w:r w:rsidR="00370D5A" w:rsidRPr="00370D5A">
        <w:rPr>
          <w:rFonts w:ascii="Arial" w:hAnsi="Arial" w:cs="Arial"/>
        </w:rPr>
        <w:t>.</w:t>
      </w:r>
    </w:p>
    <w:p w14:paraId="694217DA" w14:textId="77777777" w:rsidR="00B47C07" w:rsidRPr="00E43132" w:rsidRDefault="00B47C07" w:rsidP="00A565B8">
      <w:pPr>
        <w:pStyle w:val="Paragraphedeliste"/>
        <w:spacing w:line="276" w:lineRule="auto"/>
        <w:rPr>
          <w:rFonts w:ascii="Arial" w:hAnsi="Arial" w:cs="Arial"/>
          <w:sz w:val="16"/>
          <w:szCs w:val="16"/>
        </w:rPr>
      </w:pPr>
    </w:p>
    <w:p w14:paraId="2799E7E7" w14:textId="3BAFE981" w:rsidR="00F35381" w:rsidRPr="00370D5A" w:rsidRDefault="00F35381"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Examen des tableaux de gestion des documents d’exécution à établir par le</w:t>
      </w:r>
      <w:r w:rsidR="00370D5A">
        <w:rPr>
          <w:rFonts w:ascii="Arial" w:hAnsi="Arial" w:cs="Arial"/>
        </w:rPr>
        <w:t xml:space="preserve"> </w:t>
      </w:r>
      <w:r w:rsidR="000C3660" w:rsidRPr="00370D5A">
        <w:rPr>
          <w:rFonts w:ascii="Arial" w:hAnsi="Arial" w:cs="Arial"/>
        </w:rPr>
        <w:t xml:space="preserve">titulaire du marché de </w:t>
      </w:r>
      <w:r w:rsidR="00370D5A" w:rsidRPr="00370D5A">
        <w:rPr>
          <w:rFonts w:ascii="Arial" w:hAnsi="Arial" w:cs="Arial"/>
        </w:rPr>
        <w:t>travaux (</w:t>
      </w:r>
      <w:r w:rsidR="00B47C07" w:rsidRPr="00370D5A">
        <w:rPr>
          <w:rFonts w:ascii="Arial" w:hAnsi="Arial" w:cs="Arial"/>
        </w:rPr>
        <w:t xml:space="preserve">ou par </w:t>
      </w:r>
      <w:r w:rsidR="00370D5A" w:rsidRPr="00370D5A">
        <w:rPr>
          <w:rFonts w:ascii="Arial" w:hAnsi="Arial" w:cs="Arial"/>
        </w:rPr>
        <w:t>une OPC si applicable</w:t>
      </w:r>
      <w:r w:rsidR="00B47C07" w:rsidRPr="00370D5A">
        <w:rPr>
          <w:rFonts w:ascii="Arial" w:hAnsi="Arial" w:cs="Arial"/>
        </w:rPr>
        <w:t>).</w:t>
      </w:r>
    </w:p>
    <w:p w14:paraId="56625D5C" w14:textId="77777777" w:rsidR="00B47C07" w:rsidRPr="00370D5A" w:rsidRDefault="00B47C07" w:rsidP="00A565B8">
      <w:pPr>
        <w:pStyle w:val="Paragraphedeliste"/>
        <w:autoSpaceDE w:val="0"/>
        <w:autoSpaceDN w:val="0"/>
        <w:adjustRightInd w:val="0"/>
        <w:spacing w:line="276" w:lineRule="auto"/>
        <w:rPr>
          <w:rFonts w:ascii="Arial" w:hAnsi="Arial" w:cs="Arial"/>
          <w:sz w:val="16"/>
          <w:szCs w:val="16"/>
        </w:rPr>
      </w:pPr>
    </w:p>
    <w:p w14:paraId="16A48776" w14:textId="6A726451" w:rsidR="00B47C07" w:rsidRPr="00E43132" w:rsidRDefault="00B47C07" w:rsidP="00A565B8">
      <w:pPr>
        <w:pStyle w:val="Paragraphedeliste"/>
        <w:numPr>
          <w:ilvl w:val="0"/>
          <w:numId w:val="12"/>
        </w:numPr>
        <w:autoSpaceDE w:val="0"/>
        <w:autoSpaceDN w:val="0"/>
        <w:adjustRightInd w:val="0"/>
        <w:spacing w:after="76" w:line="276" w:lineRule="auto"/>
        <w:rPr>
          <w:rFonts w:ascii="Arial" w:hAnsi="Arial" w:cs="Arial"/>
        </w:rPr>
      </w:pPr>
      <w:r w:rsidRPr="00E43132">
        <w:rPr>
          <w:rFonts w:ascii="Arial" w:hAnsi="Arial" w:cs="Arial"/>
        </w:rPr>
        <w:t xml:space="preserve">Examen des tableaux de gestion des choix de matériels et matériaux à établir par </w:t>
      </w:r>
      <w:r w:rsidRPr="00370D5A">
        <w:rPr>
          <w:rFonts w:ascii="Arial" w:hAnsi="Arial" w:cs="Arial"/>
        </w:rPr>
        <w:t>le</w:t>
      </w:r>
      <w:r w:rsidR="00370D5A" w:rsidRPr="00370D5A">
        <w:rPr>
          <w:rFonts w:ascii="Arial" w:hAnsi="Arial" w:cs="Arial"/>
        </w:rPr>
        <w:t xml:space="preserve"> </w:t>
      </w:r>
      <w:r w:rsidR="000C3660" w:rsidRPr="00370D5A">
        <w:rPr>
          <w:rFonts w:ascii="Arial" w:hAnsi="Arial" w:cs="Arial"/>
        </w:rPr>
        <w:t xml:space="preserve">titulaire du marché de </w:t>
      </w:r>
      <w:r w:rsidR="00EB1EA8" w:rsidRPr="00370D5A">
        <w:rPr>
          <w:rFonts w:ascii="Arial" w:hAnsi="Arial" w:cs="Arial"/>
        </w:rPr>
        <w:t>travaux (</w:t>
      </w:r>
      <w:r w:rsidRPr="00370D5A">
        <w:rPr>
          <w:rFonts w:ascii="Arial" w:hAnsi="Arial" w:cs="Arial"/>
        </w:rPr>
        <w:t xml:space="preserve">ou </w:t>
      </w:r>
      <w:r w:rsidRPr="00E43132">
        <w:rPr>
          <w:rFonts w:ascii="Arial" w:hAnsi="Arial" w:cs="Arial"/>
        </w:rPr>
        <w:t xml:space="preserve">par </w:t>
      </w:r>
      <w:r w:rsidR="00EB1EA8" w:rsidRPr="00E43132">
        <w:rPr>
          <w:rFonts w:ascii="Arial" w:hAnsi="Arial" w:cs="Arial"/>
        </w:rPr>
        <w:t>une OPC si applicable</w:t>
      </w:r>
      <w:r w:rsidRPr="00E43132">
        <w:rPr>
          <w:rFonts w:ascii="Arial" w:hAnsi="Arial" w:cs="Arial"/>
        </w:rPr>
        <w:t xml:space="preserve">). </w:t>
      </w:r>
    </w:p>
    <w:p w14:paraId="40ED8911" w14:textId="77777777" w:rsidR="00B47C07" w:rsidRPr="00E43132" w:rsidRDefault="004C0B7B" w:rsidP="00A565B8">
      <w:pPr>
        <w:pStyle w:val="Titre2"/>
        <w:spacing w:line="276" w:lineRule="auto"/>
        <w:rPr>
          <w:rFonts w:ascii="Arial" w:hAnsi="Arial" w:cs="Arial"/>
        </w:rPr>
      </w:pPr>
      <w:bookmarkStart w:id="21" w:name="_Toc70596252"/>
      <w:r w:rsidRPr="00E43132">
        <w:rPr>
          <w:rFonts w:ascii="Arial" w:hAnsi="Arial" w:cs="Arial"/>
        </w:rPr>
        <w:lastRenderedPageBreak/>
        <w:t>Direction de l’exécution des contrats de travaux (DET)</w:t>
      </w:r>
      <w:bookmarkEnd w:id="21"/>
    </w:p>
    <w:p w14:paraId="73B02ACA" w14:textId="77777777" w:rsidR="004C0B7B" w:rsidRPr="002E39C7" w:rsidRDefault="004C0B7B" w:rsidP="00A565B8">
      <w:pPr>
        <w:spacing w:line="276" w:lineRule="auto"/>
        <w:rPr>
          <w:rFonts w:ascii="Arial" w:hAnsi="Arial" w:cs="Arial"/>
          <w:sz w:val="12"/>
          <w:szCs w:val="12"/>
        </w:rPr>
      </w:pPr>
    </w:p>
    <w:p w14:paraId="48666A83" w14:textId="77777777" w:rsidR="004C0B7B" w:rsidRPr="00E43132" w:rsidRDefault="004C0B7B" w:rsidP="00A565B8">
      <w:pPr>
        <w:autoSpaceDE w:val="0"/>
        <w:autoSpaceDN w:val="0"/>
        <w:adjustRightInd w:val="0"/>
        <w:spacing w:line="276" w:lineRule="auto"/>
        <w:rPr>
          <w:rFonts w:ascii="Arial" w:hAnsi="Arial" w:cs="Arial"/>
        </w:rPr>
      </w:pPr>
      <w:r w:rsidRPr="00E43132">
        <w:rPr>
          <w:rFonts w:ascii="Arial" w:hAnsi="Arial" w:cs="Arial"/>
        </w:rPr>
        <w:t xml:space="preserve">La direction de l’exécution du ou des contrats de travaux a pour objet de : </w:t>
      </w:r>
    </w:p>
    <w:p w14:paraId="1C11096B" w14:textId="77777777" w:rsidR="004C0B7B" w:rsidRPr="002E39C7" w:rsidRDefault="004C0B7B" w:rsidP="00A565B8">
      <w:pPr>
        <w:autoSpaceDE w:val="0"/>
        <w:autoSpaceDN w:val="0"/>
        <w:adjustRightInd w:val="0"/>
        <w:spacing w:after="71" w:line="276" w:lineRule="auto"/>
        <w:rPr>
          <w:rFonts w:ascii="Arial" w:hAnsi="Arial" w:cs="Arial"/>
          <w:sz w:val="12"/>
          <w:szCs w:val="12"/>
        </w:rPr>
      </w:pPr>
    </w:p>
    <w:p w14:paraId="54A321F1" w14:textId="71AE7F0E" w:rsidR="004C0B7B" w:rsidRPr="00E43132" w:rsidRDefault="00FC4DC5"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S’assurer</w:t>
      </w:r>
      <w:r w:rsidR="004C0B7B" w:rsidRPr="00E43132">
        <w:rPr>
          <w:rFonts w:ascii="Arial" w:hAnsi="Arial" w:cs="Arial"/>
        </w:rPr>
        <w:t xml:space="preserve"> que les documents d’exécution ainsi que les ouvrages en cours de réalisation respectent les études effectuées </w:t>
      </w:r>
    </w:p>
    <w:p w14:paraId="1159ECC0" w14:textId="77777777" w:rsidR="004C0B7B" w:rsidRPr="002E39C7" w:rsidRDefault="004C0B7B" w:rsidP="00A565B8">
      <w:pPr>
        <w:pStyle w:val="Paragraphedeliste"/>
        <w:autoSpaceDE w:val="0"/>
        <w:autoSpaceDN w:val="0"/>
        <w:adjustRightInd w:val="0"/>
        <w:spacing w:after="71" w:line="276" w:lineRule="auto"/>
        <w:jc w:val="both"/>
        <w:rPr>
          <w:rFonts w:ascii="Arial" w:hAnsi="Arial" w:cs="Arial"/>
          <w:sz w:val="12"/>
          <w:szCs w:val="12"/>
        </w:rPr>
      </w:pPr>
    </w:p>
    <w:p w14:paraId="41DC3F31" w14:textId="73740B83" w:rsidR="004C0B7B" w:rsidRPr="00E43132" w:rsidRDefault="00FC4DC5"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S’assurer</w:t>
      </w:r>
      <w:r w:rsidR="004C0B7B" w:rsidRPr="00E43132">
        <w:rPr>
          <w:rFonts w:ascii="Arial" w:hAnsi="Arial" w:cs="Arial"/>
        </w:rPr>
        <w:t xml:space="preserve"> que les documents à produire par </w:t>
      </w:r>
      <w:r w:rsidR="004C0B7B" w:rsidRPr="00FC4DC5">
        <w:rPr>
          <w:rFonts w:ascii="Arial" w:hAnsi="Arial" w:cs="Arial"/>
        </w:rPr>
        <w:t xml:space="preserve">le </w:t>
      </w:r>
      <w:r w:rsidR="000C3660" w:rsidRPr="00FC4DC5">
        <w:rPr>
          <w:rFonts w:ascii="Arial" w:hAnsi="Arial" w:cs="Arial"/>
        </w:rPr>
        <w:t>titulaire du marché de travaux</w:t>
      </w:r>
      <w:r w:rsidR="004C0B7B" w:rsidRPr="00FC4DC5">
        <w:rPr>
          <w:rFonts w:ascii="Arial" w:hAnsi="Arial" w:cs="Arial"/>
        </w:rPr>
        <w:t xml:space="preserve">, </w:t>
      </w:r>
      <w:r w:rsidR="004C0B7B" w:rsidRPr="00E43132">
        <w:rPr>
          <w:rFonts w:ascii="Arial" w:hAnsi="Arial" w:cs="Arial"/>
        </w:rPr>
        <w:t xml:space="preserve">en application du ou des contrats de travaux, sont conformes aux dits contrats et ne comportent ni erreur, ni omission, ni </w:t>
      </w:r>
      <w:r w:rsidR="0038019C" w:rsidRPr="00E43132">
        <w:rPr>
          <w:rFonts w:ascii="Arial" w:hAnsi="Arial" w:cs="Arial"/>
        </w:rPr>
        <w:t>contradiction normalement décelable</w:t>
      </w:r>
      <w:r w:rsidR="004C0B7B" w:rsidRPr="00E43132">
        <w:rPr>
          <w:rFonts w:ascii="Arial" w:hAnsi="Arial" w:cs="Arial"/>
        </w:rPr>
        <w:t xml:space="preserve"> par un homme de l’art </w:t>
      </w:r>
    </w:p>
    <w:p w14:paraId="3971128B" w14:textId="77777777" w:rsidR="004C0B7B" w:rsidRPr="002E39C7" w:rsidRDefault="004C0B7B" w:rsidP="00A565B8">
      <w:pPr>
        <w:pStyle w:val="Paragraphedeliste"/>
        <w:spacing w:line="276" w:lineRule="auto"/>
        <w:jc w:val="both"/>
        <w:rPr>
          <w:rFonts w:ascii="Arial" w:hAnsi="Arial" w:cs="Arial"/>
          <w:sz w:val="12"/>
          <w:szCs w:val="12"/>
        </w:rPr>
      </w:pPr>
    </w:p>
    <w:p w14:paraId="41E12CDF" w14:textId="518B2D34" w:rsidR="004C0B7B" w:rsidRPr="00E43132" w:rsidRDefault="0038019C"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S’assurer</w:t>
      </w:r>
      <w:r w:rsidR="004C0B7B" w:rsidRPr="00E43132">
        <w:rPr>
          <w:rFonts w:ascii="Arial" w:hAnsi="Arial" w:cs="Arial"/>
        </w:rPr>
        <w:t xml:space="preserve"> que l’exécution des travaux est conforme aux prescriptions du ou des contrats de travaux, y compris le cas échéant, en ce qui concerne l’application effective d’un schéma directeur de la qualité, s’il en a été établi un </w:t>
      </w:r>
    </w:p>
    <w:p w14:paraId="768340B3" w14:textId="77777777" w:rsidR="004C0B7B" w:rsidRPr="002E39C7" w:rsidRDefault="004C0B7B" w:rsidP="00A565B8">
      <w:pPr>
        <w:pStyle w:val="Paragraphedeliste"/>
        <w:autoSpaceDE w:val="0"/>
        <w:autoSpaceDN w:val="0"/>
        <w:adjustRightInd w:val="0"/>
        <w:spacing w:after="71" w:line="276" w:lineRule="auto"/>
        <w:jc w:val="both"/>
        <w:rPr>
          <w:rFonts w:ascii="Arial" w:hAnsi="Arial" w:cs="Arial"/>
          <w:sz w:val="12"/>
          <w:szCs w:val="12"/>
        </w:rPr>
      </w:pPr>
    </w:p>
    <w:p w14:paraId="2455FD21" w14:textId="5C90D451" w:rsidR="004C0B7B" w:rsidRPr="00E43132" w:rsidRDefault="0038019C"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Délivrer</w:t>
      </w:r>
      <w:r w:rsidR="004C0B7B" w:rsidRPr="00E43132">
        <w:rPr>
          <w:rFonts w:ascii="Arial" w:hAnsi="Arial" w:cs="Arial"/>
        </w:rPr>
        <w:t xml:space="preserve"> tout ordre de service et établir tout procès-verbal nécessaire à l’exécution du ou des contrats de travaux ainsi que procéder aux constats contradictoires, organiser et diriger les réunions de chantier </w:t>
      </w:r>
    </w:p>
    <w:p w14:paraId="11DC9642" w14:textId="77777777" w:rsidR="004C0B7B" w:rsidRPr="002E39C7" w:rsidRDefault="004C0B7B" w:rsidP="00A565B8">
      <w:pPr>
        <w:pStyle w:val="Paragraphedeliste"/>
        <w:autoSpaceDE w:val="0"/>
        <w:autoSpaceDN w:val="0"/>
        <w:adjustRightInd w:val="0"/>
        <w:spacing w:after="71" w:line="276" w:lineRule="auto"/>
        <w:jc w:val="both"/>
        <w:rPr>
          <w:rFonts w:ascii="Arial" w:hAnsi="Arial" w:cs="Arial"/>
          <w:sz w:val="12"/>
          <w:szCs w:val="12"/>
        </w:rPr>
      </w:pPr>
    </w:p>
    <w:p w14:paraId="567D2F74" w14:textId="54A60363" w:rsidR="004C0B7B" w:rsidRPr="00E43132" w:rsidRDefault="0038019C"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Informer</w:t>
      </w:r>
      <w:r w:rsidR="004C0B7B" w:rsidRPr="00E43132">
        <w:rPr>
          <w:rFonts w:ascii="Arial" w:hAnsi="Arial" w:cs="Arial"/>
        </w:rPr>
        <w:t xml:space="preserve"> systématiquement le maître d’ouvrage sur l’état d’avancement et de prévision des travaux et dépenses, avec indication des évolutions notables </w:t>
      </w:r>
    </w:p>
    <w:p w14:paraId="1B9247F0" w14:textId="77777777" w:rsidR="004C0B7B" w:rsidRPr="002E39C7" w:rsidRDefault="004C0B7B" w:rsidP="00A565B8">
      <w:pPr>
        <w:pStyle w:val="Paragraphedeliste"/>
        <w:spacing w:line="276" w:lineRule="auto"/>
        <w:jc w:val="both"/>
        <w:rPr>
          <w:rFonts w:ascii="Arial" w:hAnsi="Arial" w:cs="Arial"/>
          <w:sz w:val="12"/>
          <w:szCs w:val="12"/>
        </w:rPr>
      </w:pPr>
    </w:p>
    <w:p w14:paraId="55DE9103" w14:textId="74C68750" w:rsidR="004C0B7B" w:rsidRPr="00E43132" w:rsidRDefault="0038019C"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Vérifier</w:t>
      </w:r>
      <w:r w:rsidR="004C0B7B" w:rsidRPr="00E43132">
        <w:rPr>
          <w:rFonts w:ascii="Arial" w:hAnsi="Arial" w:cs="Arial"/>
        </w:rPr>
        <w:t xml:space="preserve"> les projets de décomptes mensuels ou les demandes d’avances </w:t>
      </w:r>
      <w:r w:rsidR="0032769F" w:rsidRPr="00E43132">
        <w:rPr>
          <w:rFonts w:ascii="Arial" w:hAnsi="Arial" w:cs="Arial"/>
        </w:rPr>
        <w:t>présentées</w:t>
      </w:r>
      <w:r w:rsidR="004C0B7B" w:rsidRPr="00E43132">
        <w:rPr>
          <w:rFonts w:ascii="Arial" w:hAnsi="Arial" w:cs="Arial"/>
        </w:rPr>
        <w:t xml:space="preserve"> par le ou les </w:t>
      </w:r>
      <w:r w:rsidR="000C3660" w:rsidRPr="00987264">
        <w:rPr>
          <w:rFonts w:ascii="Arial" w:hAnsi="Arial" w:cs="Arial"/>
        </w:rPr>
        <w:t>titulaire</w:t>
      </w:r>
      <w:r w:rsidR="00987264" w:rsidRPr="00987264">
        <w:rPr>
          <w:rFonts w:ascii="Arial" w:hAnsi="Arial" w:cs="Arial"/>
        </w:rPr>
        <w:t>(</w:t>
      </w:r>
      <w:r w:rsidR="000C3660" w:rsidRPr="00987264">
        <w:rPr>
          <w:rFonts w:ascii="Arial" w:hAnsi="Arial" w:cs="Arial"/>
        </w:rPr>
        <w:t>s</w:t>
      </w:r>
      <w:r w:rsidR="00987264" w:rsidRPr="00987264">
        <w:rPr>
          <w:rFonts w:ascii="Arial" w:hAnsi="Arial" w:cs="Arial"/>
        </w:rPr>
        <w:t>)</w:t>
      </w:r>
      <w:r w:rsidR="000C3660" w:rsidRPr="00987264">
        <w:rPr>
          <w:rFonts w:ascii="Arial" w:hAnsi="Arial" w:cs="Arial"/>
        </w:rPr>
        <w:t> du marc</w:t>
      </w:r>
      <w:r w:rsidR="000C3660" w:rsidRPr="00452E02">
        <w:rPr>
          <w:rFonts w:ascii="Arial" w:hAnsi="Arial" w:cs="Arial"/>
        </w:rPr>
        <w:t>hé de travaux</w:t>
      </w:r>
      <w:r w:rsidR="004C0B7B" w:rsidRPr="00452E02">
        <w:rPr>
          <w:rFonts w:ascii="Arial" w:hAnsi="Arial" w:cs="Arial"/>
        </w:rPr>
        <w:t xml:space="preserve"> ; établir les états d’acomptes ; vérifier le projet de décompte final établi par </w:t>
      </w:r>
      <w:r w:rsidR="00452E02" w:rsidRPr="00452E02">
        <w:rPr>
          <w:rFonts w:ascii="Arial" w:hAnsi="Arial" w:cs="Arial"/>
        </w:rPr>
        <w:t>le</w:t>
      </w:r>
      <w:r w:rsidR="002E39C7" w:rsidRPr="00452E02">
        <w:rPr>
          <w:rFonts w:ascii="Arial" w:hAnsi="Arial" w:cs="Arial"/>
        </w:rPr>
        <w:t xml:space="preserve"> titulaire du marché de travaux</w:t>
      </w:r>
      <w:r w:rsidR="00E913CE" w:rsidRPr="00452E02">
        <w:rPr>
          <w:rFonts w:ascii="Arial" w:hAnsi="Arial" w:cs="Arial"/>
        </w:rPr>
        <w:t xml:space="preserve"> </w:t>
      </w:r>
      <w:r w:rsidR="004C0B7B" w:rsidRPr="00E43132">
        <w:rPr>
          <w:rFonts w:ascii="Arial" w:hAnsi="Arial" w:cs="Arial"/>
        </w:rPr>
        <w:t xml:space="preserve">et établir le décompte général </w:t>
      </w:r>
    </w:p>
    <w:p w14:paraId="566DFD3A" w14:textId="77777777" w:rsidR="004C0B7B" w:rsidRPr="002E39C7" w:rsidRDefault="004C0B7B" w:rsidP="00A565B8">
      <w:pPr>
        <w:pStyle w:val="Paragraphedeliste"/>
        <w:autoSpaceDE w:val="0"/>
        <w:autoSpaceDN w:val="0"/>
        <w:adjustRightInd w:val="0"/>
        <w:spacing w:after="71" w:line="276" w:lineRule="auto"/>
        <w:jc w:val="both"/>
        <w:rPr>
          <w:rFonts w:ascii="Arial" w:hAnsi="Arial" w:cs="Arial"/>
          <w:sz w:val="12"/>
          <w:szCs w:val="12"/>
        </w:rPr>
      </w:pPr>
    </w:p>
    <w:p w14:paraId="54986B71" w14:textId="18153D0F" w:rsidR="004C0B7B" w:rsidRPr="00E43132" w:rsidRDefault="00452E02"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Donner</w:t>
      </w:r>
      <w:r w:rsidR="004C0B7B" w:rsidRPr="00E43132">
        <w:rPr>
          <w:rFonts w:ascii="Arial" w:hAnsi="Arial" w:cs="Arial"/>
        </w:rPr>
        <w:t xml:space="preserve"> un avis au maître d’ouvrage sur les réserves éventuellement formulées par </w:t>
      </w:r>
      <w:r w:rsidRPr="00452E02">
        <w:rPr>
          <w:rFonts w:ascii="Arial" w:hAnsi="Arial" w:cs="Arial"/>
        </w:rPr>
        <w:t xml:space="preserve">le </w:t>
      </w:r>
      <w:r w:rsidR="00EA781E" w:rsidRPr="00452E02">
        <w:rPr>
          <w:rFonts w:ascii="Arial" w:hAnsi="Arial" w:cs="Arial"/>
        </w:rPr>
        <w:t xml:space="preserve">titulaire du marché de travaux </w:t>
      </w:r>
      <w:r w:rsidR="004C0B7B" w:rsidRPr="00E43132">
        <w:rPr>
          <w:rFonts w:ascii="Arial" w:hAnsi="Arial" w:cs="Arial"/>
        </w:rPr>
        <w:t xml:space="preserve">en cours d’exécution des travaux et sur le décompte général, assister le maître d’ouvrage en cas de litige sur l’exécution ou le </w:t>
      </w:r>
      <w:r w:rsidR="004C0B7B" w:rsidRPr="005E0DE5">
        <w:rPr>
          <w:rFonts w:ascii="Arial" w:hAnsi="Arial" w:cs="Arial"/>
        </w:rPr>
        <w:t xml:space="preserve">règlement des travaux, ainsi qu’instruire les mémoires en réclamation de ou </w:t>
      </w:r>
      <w:r w:rsidR="005E0DE5" w:rsidRPr="005E0DE5">
        <w:rPr>
          <w:rFonts w:ascii="Arial" w:hAnsi="Arial" w:cs="Arial"/>
        </w:rPr>
        <w:t xml:space="preserve">le </w:t>
      </w:r>
      <w:r w:rsidR="002E39C7" w:rsidRPr="005E0DE5">
        <w:rPr>
          <w:rFonts w:ascii="Arial" w:hAnsi="Arial" w:cs="Arial"/>
        </w:rPr>
        <w:t>titulaire</w:t>
      </w:r>
      <w:r w:rsidR="005E0DE5" w:rsidRPr="005E0DE5">
        <w:rPr>
          <w:rFonts w:ascii="Arial" w:hAnsi="Arial" w:cs="Arial"/>
        </w:rPr>
        <w:t xml:space="preserve"> </w:t>
      </w:r>
      <w:r w:rsidR="002E39C7" w:rsidRPr="005E0DE5">
        <w:rPr>
          <w:rFonts w:ascii="Arial" w:hAnsi="Arial" w:cs="Arial"/>
        </w:rPr>
        <w:t>du marché de travaux</w:t>
      </w:r>
      <w:r w:rsidR="005E0DE5" w:rsidRPr="005E0DE5">
        <w:rPr>
          <w:rFonts w:ascii="Arial" w:hAnsi="Arial" w:cs="Arial"/>
        </w:rPr>
        <w:t>.</w:t>
      </w:r>
    </w:p>
    <w:p w14:paraId="765EB1ED" w14:textId="77777777" w:rsidR="004C0B7B" w:rsidRPr="00E43132" w:rsidRDefault="004C0B7B" w:rsidP="00A565B8">
      <w:pPr>
        <w:autoSpaceDE w:val="0"/>
        <w:autoSpaceDN w:val="0"/>
        <w:adjustRightInd w:val="0"/>
        <w:spacing w:line="276" w:lineRule="auto"/>
        <w:rPr>
          <w:rFonts w:ascii="Arial" w:hAnsi="Arial" w:cs="Arial"/>
        </w:rPr>
      </w:pPr>
      <w:r w:rsidRPr="00E43132">
        <w:rPr>
          <w:rFonts w:ascii="Arial" w:hAnsi="Arial" w:cs="Arial"/>
        </w:rPr>
        <w:t xml:space="preserve">Tâches à effectuer </w:t>
      </w:r>
    </w:p>
    <w:p w14:paraId="29DCD62C" w14:textId="77777777" w:rsidR="004C0B7B" w:rsidRPr="00E43132" w:rsidRDefault="004C0B7B" w:rsidP="00A565B8">
      <w:pPr>
        <w:autoSpaceDE w:val="0"/>
        <w:autoSpaceDN w:val="0"/>
        <w:adjustRightInd w:val="0"/>
        <w:spacing w:line="276" w:lineRule="auto"/>
        <w:rPr>
          <w:rFonts w:ascii="Arial" w:hAnsi="Arial" w:cs="Arial"/>
        </w:rPr>
      </w:pPr>
    </w:p>
    <w:p w14:paraId="1811203E" w14:textId="77777777" w:rsidR="004C0B7B" w:rsidRPr="00E43132" w:rsidRDefault="004C0B7B" w:rsidP="00A565B8">
      <w:pPr>
        <w:autoSpaceDE w:val="0"/>
        <w:autoSpaceDN w:val="0"/>
        <w:adjustRightInd w:val="0"/>
        <w:spacing w:line="276" w:lineRule="auto"/>
        <w:rPr>
          <w:rFonts w:ascii="Arial" w:hAnsi="Arial" w:cs="Arial"/>
        </w:rPr>
      </w:pPr>
      <w:r w:rsidRPr="00E43132">
        <w:rPr>
          <w:rFonts w:ascii="Arial" w:hAnsi="Arial" w:cs="Arial"/>
        </w:rPr>
        <w:t xml:space="preserve">• Direction des travaux : </w:t>
      </w:r>
    </w:p>
    <w:p w14:paraId="640E9E39" w14:textId="77777777" w:rsidR="004C0B7B" w:rsidRPr="00E43132" w:rsidRDefault="004C0B7B" w:rsidP="00A565B8">
      <w:pPr>
        <w:autoSpaceDE w:val="0"/>
        <w:autoSpaceDN w:val="0"/>
        <w:adjustRightInd w:val="0"/>
        <w:spacing w:line="276" w:lineRule="auto"/>
        <w:rPr>
          <w:rFonts w:ascii="Arial" w:hAnsi="Arial" w:cs="Arial"/>
        </w:rPr>
      </w:pPr>
    </w:p>
    <w:p w14:paraId="1FD8D749"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Organisation et direction des réunions de chantier </w:t>
      </w:r>
    </w:p>
    <w:p w14:paraId="5CC7D88B"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Etablissement et diffusion des comptes rendus </w:t>
      </w:r>
    </w:p>
    <w:p w14:paraId="79CB4235"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Etablissement des ordres de service </w:t>
      </w:r>
    </w:p>
    <w:p w14:paraId="05B7D2CF"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Etat d’avancement général des travaux à partir du planning général </w:t>
      </w:r>
    </w:p>
    <w:p w14:paraId="781F03DF"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Information du maître d’ouvrage : avancement, dépenses et évolutions notables </w:t>
      </w:r>
    </w:p>
    <w:p w14:paraId="58E47673" w14:textId="77777777" w:rsidR="004C0B7B" w:rsidRPr="00E43132" w:rsidRDefault="004C0B7B" w:rsidP="00A565B8">
      <w:pPr>
        <w:autoSpaceDE w:val="0"/>
        <w:autoSpaceDN w:val="0"/>
        <w:adjustRightInd w:val="0"/>
        <w:spacing w:line="276" w:lineRule="auto"/>
        <w:rPr>
          <w:rFonts w:ascii="Arial" w:hAnsi="Arial" w:cs="Arial"/>
        </w:rPr>
      </w:pPr>
      <w:r w:rsidRPr="00E43132">
        <w:rPr>
          <w:rFonts w:ascii="Arial" w:hAnsi="Arial" w:cs="Arial"/>
        </w:rPr>
        <w:t xml:space="preserve">• Contrôle de la conformité de la réalisation : </w:t>
      </w:r>
    </w:p>
    <w:p w14:paraId="4FA0FE1B" w14:textId="77777777" w:rsidR="004C0B7B" w:rsidRPr="00987264" w:rsidRDefault="004C0B7B" w:rsidP="00A565B8">
      <w:pPr>
        <w:autoSpaceDE w:val="0"/>
        <w:autoSpaceDN w:val="0"/>
        <w:adjustRightInd w:val="0"/>
        <w:spacing w:line="276" w:lineRule="auto"/>
        <w:rPr>
          <w:rFonts w:ascii="Arial" w:hAnsi="Arial" w:cs="Arial"/>
        </w:rPr>
      </w:pPr>
    </w:p>
    <w:p w14:paraId="6E4133F6" w14:textId="49109A69"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987264">
        <w:rPr>
          <w:rFonts w:ascii="Arial" w:hAnsi="Arial" w:cs="Arial"/>
        </w:rPr>
        <w:t xml:space="preserve">Examen des documents complémentaires à produire par les </w:t>
      </w:r>
      <w:r w:rsidR="00891A60" w:rsidRPr="00987264">
        <w:rPr>
          <w:rFonts w:ascii="Arial" w:hAnsi="Arial" w:cs="Arial"/>
        </w:rPr>
        <w:t xml:space="preserve">titulaires du marché de </w:t>
      </w:r>
      <w:r w:rsidR="00987264" w:rsidRPr="00987264">
        <w:rPr>
          <w:rFonts w:ascii="Arial" w:hAnsi="Arial" w:cs="Arial"/>
        </w:rPr>
        <w:t>travaux,</w:t>
      </w:r>
      <w:r w:rsidRPr="00987264">
        <w:rPr>
          <w:rFonts w:ascii="Arial" w:hAnsi="Arial" w:cs="Arial"/>
        </w:rPr>
        <w:t xml:space="preserve"> en application </w:t>
      </w:r>
      <w:r w:rsidRPr="00E43132">
        <w:rPr>
          <w:rFonts w:ascii="Arial" w:hAnsi="Arial" w:cs="Arial"/>
        </w:rPr>
        <w:t xml:space="preserve">de leurs contrats </w:t>
      </w:r>
    </w:p>
    <w:p w14:paraId="5673629F"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Conformité des ouvrages aux prescriptions des contrats </w:t>
      </w:r>
    </w:p>
    <w:p w14:paraId="239B4A26"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Etablissement de comptes rendus d’observation </w:t>
      </w:r>
    </w:p>
    <w:p w14:paraId="17786C39" w14:textId="77777777" w:rsidR="004C0B7B" w:rsidRPr="00E43132" w:rsidRDefault="004C0B7B"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lastRenderedPageBreak/>
        <w:t>Synthèse des choix des matériaux, échantillons ou coloris à valider par le maître d’ouvrage</w:t>
      </w:r>
    </w:p>
    <w:p w14:paraId="01DC8713" w14:textId="77777777" w:rsidR="00182573" w:rsidRPr="00E43132" w:rsidRDefault="00182573" w:rsidP="00A565B8">
      <w:pPr>
        <w:autoSpaceDE w:val="0"/>
        <w:autoSpaceDN w:val="0"/>
        <w:adjustRightInd w:val="0"/>
        <w:spacing w:line="276" w:lineRule="auto"/>
        <w:rPr>
          <w:rFonts w:ascii="Arial" w:hAnsi="Arial" w:cs="Arial"/>
        </w:rPr>
      </w:pPr>
      <w:r w:rsidRPr="00E43132">
        <w:rPr>
          <w:rFonts w:ascii="Arial" w:hAnsi="Arial" w:cs="Arial"/>
        </w:rPr>
        <w:t xml:space="preserve">• Gestion financière : </w:t>
      </w:r>
    </w:p>
    <w:p w14:paraId="04369882" w14:textId="77777777" w:rsidR="00182573" w:rsidRPr="00E43132" w:rsidRDefault="00182573" w:rsidP="00A565B8">
      <w:pPr>
        <w:autoSpaceDE w:val="0"/>
        <w:autoSpaceDN w:val="0"/>
        <w:adjustRightInd w:val="0"/>
        <w:spacing w:line="276" w:lineRule="auto"/>
        <w:rPr>
          <w:rFonts w:ascii="Arial" w:hAnsi="Arial" w:cs="Arial"/>
        </w:rPr>
      </w:pPr>
    </w:p>
    <w:p w14:paraId="3D8553F9" w14:textId="77777777" w:rsidR="00182573" w:rsidRPr="00E43132" w:rsidRDefault="00182573" w:rsidP="00A565B8">
      <w:pPr>
        <w:pStyle w:val="Paragraphedeliste"/>
        <w:numPr>
          <w:ilvl w:val="0"/>
          <w:numId w:val="12"/>
        </w:numPr>
        <w:autoSpaceDE w:val="0"/>
        <w:autoSpaceDN w:val="0"/>
        <w:adjustRightInd w:val="0"/>
        <w:spacing w:after="71" w:line="276" w:lineRule="auto"/>
        <w:jc w:val="both"/>
        <w:rPr>
          <w:rFonts w:ascii="Arial" w:hAnsi="Arial" w:cs="Arial"/>
        </w:rPr>
      </w:pPr>
      <w:r w:rsidRPr="00E43132">
        <w:rPr>
          <w:rFonts w:ascii="Arial" w:hAnsi="Arial" w:cs="Arial"/>
        </w:rPr>
        <w:t xml:space="preserve">Vérification des décomptes mensuels et finaux. Etablissement des états d’acompte </w:t>
      </w:r>
    </w:p>
    <w:p w14:paraId="3EF35063" w14:textId="77777777" w:rsidR="00182573" w:rsidRPr="00E43132" w:rsidRDefault="00182573"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Examen des devis de travaux complémentaires </w:t>
      </w:r>
    </w:p>
    <w:p w14:paraId="175FC7D3" w14:textId="77777777" w:rsidR="00182573" w:rsidRPr="00E43132" w:rsidRDefault="00182573"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Examen des mémoires en réclamation (examen technique, matériel et économique) présentés au plus tard à la présentation du projet de décompte final. </w:t>
      </w:r>
    </w:p>
    <w:p w14:paraId="5081A5AB" w14:textId="77777777" w:rsidR="00182573" w:rsidRPr="00E43132" w:rsidRDefault="00182573" w:rsidP="00A565B8">
      <w:pPr>
        <w:pStyle w:val="Paragraphedeliste"/>
        <w:numPr>
          <w:ilvl w:val="0"/>
          <w:numId w:val="12"/>
        </w:numPr>
        <w:autoSpaceDE w:val="0"/>
        <w:autoSpaceDN w:val="0"/>
        <w:adjustRightInd w:val="0"/>
        <w:spacing w:line="276" w:lineRule="auto"/>
        <w:jc w:val="both"/>
        <w:rPr>
          <w:rFonts w:ascii="Arial" w:hAnsi="Arial" w:cs="Arial"/>
        </w:rPr>
      </w:pPr>
      <w:r w:rsidRPr="00E43132">
        <w:rPr>
          <w:rFonts w:ascii="Arial" w:hAnsi="Arial" w:cs="Arial"/>
        </w:rPr>
        <w:t xml:space="preserve">Etablissement du décompte général. </w:t>
      </w:r>
    </w:p>
    <w:p w14:paraId="18BD7DEB" w14:textId="711CB1E8" w:rsidR="00182573" w:rsidRPr="00471A7C" w:rsidRDefault="00182573" w:rsidP="00A565B8">
      <w:pPr>
        <w:autoSpaceDE w:val="0"/>
        <w:autoSpaceDN w:val="0"/>
        <w:adjustRightInd w:val="0"/>
        <w:spacing w:after="71" w:line="276" w:lineRule="auto"/>
        <w:jc w:val="both"/>
        <w:rPr>
          <w:rFonts w:ascii="Arial" w:hAnsi="Arial" w:cs="Arial"/>
        </w:rPr>
      </w:pPr>
      <w:r w:rsidRPr="00471A7C">
        <w:rPr>
          <w:rFonts w:ascii="Arial" w:hAnsi="Arial" w:cs="Arial"/>
        </w:rPr>
        <w:t>La présente mission ne comprend pas les prestations nécessaires au remplacement d’un</w:t>
      </w:r>
      <w:r w:rsidR="00EA781E" w:rsidRPr="00471A7C">
        <w:rPr>
          <w:rFonts w:ascii="Arial" w:hAnsi="Arial" w:cs="Arial"/>
        </w:rPr>
        <w:t xml:space="preserve"> titulaire</w:t>
      </w:r>
      <w:r w:rsidRPr="00471A7C">
        <w:rPr>
          <w:rFonts w:ascii="Arial" w:hAnsi="Arial" w:cs="Arial"/>
        </w:rPr>
        <w:t xml:space="preserve"> défaillant (constat contradictoire, consultation des entreprises, choix d’une autre entreprise).</w:t>
      </w:r>
    </w:p>
    <w:p w14:paraId="38947052" w14:textId="77777777" w:rsidR="00182573" w:rsidRPr="00E43132" w:rsidRDefault="005E347A" w:rsidP="00A565B8">
      <w:pPr>
        <w:pStyle w:val="Titre2"/>
        <w:spacing w:line="276" w:lineRule="auto"/>
        <w:rPr>
          <w:rFonts w:ascii="Arial" w:hAnsi="Arial" w:cs="Arial"/>
        </w:rPr>
      </w:pPr>
      <w:r w:rsidRPr="00471A7C">
        <w:rPr>
          <w:rFonts w:ascii="Arial" w:hAnsi="Arial" w:cs="Arial"/>
        </w:rPr>
        <w:t xml:space="preserve"> </w:t>
      </w:r>
      <w:bookmarkStart w:id="22" w:name="_Toc70596253"/>
      <w:r w:rsidR="0002561D" w:rsidRPr="00471A7C">
        <w:rPr>
          <w:rFonts w:ascii="Arial" w:hAnsi="Arial" w:cs="Arial"/>
        </w:rPr>
        <w:t>Assistance</w:t>
      </w:r>
      <w:r w:rsidR="0002561D" w:rsidRPr="00E43132">
        <w:rPr>
          <w:rFonts w:ascii="Arial" w:hAnsi="Arial" w:cs="Arial"/>
        </w:rPr>
        <w:t xml:space="preserve"> aux Opérations de Réception</w:t>
      </w:r>
      <w:bookmarkEnd w:id="22"/>
      <w:r w:rsidRPr="00E43132">
        <w:rPr>
          <w:rFonts w:ascii="Arial" w:hAnsi="Arial" w:cs="Arial"/>
        </w:rPr>
        <w:t xml:space="preserve"> </w:t>
      </w:r>
    </w:p>
    <w:p w14:paraId="31A5CC5C" w14:textId="77777777" w:rsidR="00182573" w:rsidRPr="00E43132" w:rsidRDefault="00182573" w:rsidP="00A565B8">
      <w:pPr>
        <w:spacing w:line="276" w:lineRule="auto"/>
        <w:rPr>
          <w:rFonts w:ascii="Arial" w:hAnsi="Arial" w:cs="Arial"/>
          <w:sz w:val="12"/>
          <w:szCs w:val="12"/>
        </w:rPr>
      </w:pPr>
    </w:p>
    <w:p w14:paraId="409DC5B4" w14:textId="77777777" w:rsidR="00182573" w:rsidRPr="00E43132" w:rsidRDefault="00182573" w:rsidP="00A565B8">
      <w:pPr>
        <w:autoSpaceDE w:val="0"/>
        <w:autoSpaceDN w:val="0"/>
        <w:adjustRightInd w:val="0"/>
        <w:spacing w:line="276" w:lineRule="auto"/>
        <w:rPr>
          <w:rFonts w:ascii="Arial" w:hAnsi="Arial" w:cs="Arial"/>
        </w:rPr>
      </w:pPr>
      <w:r w:rsidRPr="00E43132">
        <w:rPr>
          <w:rFonts w:ascii="Arial" w:hAnsi="Arial" w:cs="Arial"/>
        </w:rPr>
        <w:t xml:space="preserve">L’assistance apportée au maître d’ouvrage lors des opérations de réception ainsi que pendant la période de garantie de parfait achèvement a pour objet : </w:t>
      </w:r>
    </w:p>
    <w:p w14:paraId="7FB673E3" w14:textId="77777777" w:rsidR="00182573" w:rsidRPr="00E43132" w:rsidRDefault="00182573" w:rsidP="00A565B8">
      <w:pPr>
        <w:autoSpaceDE w:val="0"/>
        <w:autoSpaceDN w:val="0"/>
        <w:adjustRightInd w:val="0"/>
        <w:spacing w:line="276" w:lineRule="auto"/>
        <w:rPr>
          <w:rFonts w:ascii="Arial" w:hAnsi="Arial" w:cs="Arial"/>
          <w:sz w:val="12"/>
          <w:szCs w:val="12"/>
        </w:rPr>
      </w:pPr>
    </w:p>
    <w:p w14:paraId="1588C214" w14:textId="77777777" w:rsidR="00182573" w:rsidRPr="00E43132" w:rsidRDefault="00182573" w:rsidP="00A565B8">
      <w:pPr>
        <w:pStyle w:val="Paragraphedeliste"/>
        <w:numPr>
          <w:ilvl w:val="0"/>
          <w:numId w:val="12"/>
        </w:numPr>
        <w:autoSpaceDE w:val="0"/>
        <w:autoSpaceDN w:val="0"/>
        <w:adjustRightInd w:val="0"/>
        <w:spacing w:after="71" w:line="276" w:lineRule="auto"/>
        <w:ind w:left="714" w:hanging="357"/>
        <w:jc w:val="both"/>
        <w:rPr>
          <w:rFonts w:ascii="Arial" w:hAnsi="Arial" w:cs="Arial"/>
        </w:rPr>
      </w:pPr>
      <w:proofErr w:type="gramStart"/>
      <w:r w:rsidRPr="00E43132">
        <w:rPr>
          <w:rFonts w:ascii="Arial" w:hAnsi="Arial" w:cs="Arial"/>
        </w:rPr>
        <w:t>d’organiser</w:t>
      </w:r>
      <w:proofErr w:type="gramEnd"/>
      <w:r w:rsidRPr="00E43132">
        <w:rPr>
          <w:rFonts w:ascii="Arial" w:hAnsi="Arial" w:cs="Arial"/>
        </w:rPr>
        <w:t xml:space="preserve"> les opérations préalables à la réception des travaux </w:t>
      </w:r>
    </w:p>
    <w:p w14:paraId="3A8A416C" w14:textId="77777777" w:rsidR="00182573" w:rsidRPr="00E43132" w:rsidRDefault="00182573" w:rsidP="00A565B8">
      <w:pPr>
        <w:pStyle w:val="Paragraphedeliste"/>
        <w:numPr>
          <w:ilvl w:val="0"/>
          <w:numId w:val="12"/>
        </w:numPr>
        <w:autoSpaceDE w:val="0"/>
        <w:autoSpaceDN w:val="0"/>
        <w:adjustRightInd w:val="0"/>
        <w:spacing w:after="71" w:line="276" w:lineRule="auto"/>
        <w:ind w:left="714" w:hanging="357"/>
        <w:jc w:val="both"/>
        <w:rPr>
          <w:rFonts w:ascii="Arial" w:hAnsi="Arial" w:cs="Arial"/>
        </w:rPr>
      </w:pPr>
      <w:proofErr w:type="gramStart"/>
      <w:r w:rsidRPr="00E43132">
        <w:rPr>
          <w:rFonts w:ascii="Arial" w:hAnsi="Arial" w:cs="Arial"/>
        </w:rPr>
        <w:t>d’assurer</w:t>
      </w:r>
      <w:proofErr w:type="gramEnd"/>
      <w:r w:rsidRPr="00E43132">
        <w:rPr>
          <w:rFonts w:ascii="Arial" w:hAnsi="Arial" w:cs="Arial"/>
        </w:rPr>
        <w:t xml:space="preserve"> le suivi des réserves formulées lors de la réception des travaux jusqu’à leur levée </w:t>
      </w:r>
    </w:p>
    <w:p w14:paraId="64FCA300" w14:textId="77777777" w:rsidR="00182573" w:rsidRPr="00E43132" w:rsidRDefault="00182573" w:rsidP="00A565B8">
      <w:pPr>
        <w:pStyle w:val="Paragraphedeliste"/>
        <w:numPr>
          <w:ilvl w:val="0"/>
          <w:numId w:val="12"/>
        </w:numPr>
        <w:autoSpaceDE w:val="0"/>
        <w:autoSpaceDN w:val="0"/>
        <w:adjustRightInd w:val="0"/>
        <w:spacing w:after="71" w:line="276" w:lineRule="auto"/>
        <w:ind w:left="714" w:hanging="357"/>
        <w:jc w:val="both"/>
        <w:rPr>
          <w:rFonts w:ascii="Arial" w:hAnsi="Arial" w:cs="Arial"/>
        </w:rPr>
      </w:pPr>
      <w:proofErr w:type="gramStart"/>
      <w:r w:rsidRPr="00E43132">
        <w:rPr>
          <w:rFonts w:ascii="Arial" w:hAnsi="Arial" w:cs="Arial"/>
        </w:rPr>
        <w:t>de</w:t>
      </w:r>
      <w:proofErr w:type="gramEnd"/>
      <w:r w:rsidRPr="00E43132">
        <w:rPr>
          <w:rFonts w:ascii="Arial" w:hAnsi="Arial" w:cs="Arial"/>
        </w:rPr>
        <w:t xml:space="preserve"> procéder à l’examen des désordres signalés par le maître d’ouvrage </w:t>
      </w:r>
    </w:p>
    <w:p w14:paraId="4B061DE0" w14:textId="726F116F" w:rsidR="00182573" w:rsidRPr="00E43132" w:rsidRDefault="00182573" w:rsidP="00A565B8">
      <w:pPr>
        <w:pStyle w:val="Paragraphedeliste"/>
        <w:numPr>
          <w:ilvl w:val="0"/>
          <w:numId w:val="12"/>
        </w:numPr>
        <w:autoSpaceDE w:val="0"/>
        <w:autoSpaceDN w:val="0"/>
        <w:adjustRightInd w:val="0"/>
        <w:spacing w:line="276" w:lineRule="auto"/>
        <w:ind w:left="714" w:hanging="357"/>
        <w:jc w:val="both"/>
        <w:rPr>
          <w:rFonts w:ascii="Arial" w:hAnsi="Arial" w:cs="Arial"/>
        </w:rPr>
      </w:pPr>
      <w:proofErr w:type="gramStart"/>
      <w:r w:rsidRPr="00E43132">
        <w:rPr>
          <w:rFonts w:ascii="Arial" w:hAnsi="Arial" w:cs="Arial"/>
        </w:rPr>
        <w:t>de</w:t>
      </w:r>
      <w:proofErr w:type="gramEnd"/>
      <w:r w:rsidRPr="00E43132">
        <w:rPr>
          <w:rFonts w:ascii="Arial" w:hAnsi="Arial" w:cs="Arial"/>
        </w:rPr>
        <w:t xml:space="preserve"> constituer le dossier des ouvrages exécutés nécessaires à l’exploitation de l’ouvrage à partir des plans conformes à l’exécution remis par </w:t>
      </w:r>
      <w:r w:rsidR="00987264" w:rsidRPr="00987264">
        <w:rPr>
          <w:rFonts w:ascii="Arial" w:hAnsi="Arial" w:cs="Arial"/>
        </w:rPr>
        <w:t xml:space="preserve">le </w:t>
      </w:r>
      <w:r w:rsidR="00EA781E" w:rsidRPr="00987264">
        <w:rPr>
          <w:rFonts w:ascii="Arial" w:hAnsi="Arial" w:cs="Arial"/>
        </w:rPr>
        <w:t xml:space="preserve">titulaire du marché de travaux </w:t>
      </w:r>
      <w:r w:rsidRPr="00987264">
        <w:rPr>
          <w:rFonts w:ascii="Arial" w:hAnsi="Arial" w:cs="Arial"/>
        </w:rPr>
        <w:t xml:space="preserve">, </w:t>
      </w:r>
      <w:r w:rsidRPr="00E43132">
        <w:rPr>
          <w:rFonts w:ascii="Arial" w:hAnsi="Arial" w:cs="Arial"/>
        </w:rPr>
        <w:t xml:space="preserve">des plans de récolement ainsi que des notices de fonctionnement et des prescriptions de maintenance des fournisseurs d’éléments d’équipement mise en </w:t>
      </w:r>
      <w:r w:rsidR="00134757" w:rsidRPr="00E43132">
        <w:rPr>
          <w:rFonts w:ascii="Arial" w:hAnsi="Arial" w:cs="Arial"/>
        </w:rPr>
        <w:t>œuvre</w:t>
      </w:r>
      <w:r w:rsidRPr="00E43132">
        <w:rPr>
          <w:rFonts w:ascii="Arial" w:hAnsi="Arial" w:cs="Arial"/>
        </w:rPr>
        <w:t xml:space="preserve">. </w:t>
      </w:r>
    </w:p>
    <w:p w14:paraId="44B50346" w14:textId="77777777" w:rsidR="008E4869" w:rsidRPr="00E43132" w:rsidRDefault="008E4869" w:rsidP="00A565B8">
      <w:pPr>
        <w:autoSpaceDE w:val="0"/>
        <w:autoSpaceDN w:val="0"/>
        <w:adjustRightInd w:val="0"/>
        <w:spacing w:line="276" w:lineRule="auto"/>
        <w:rPr>
          <w:rFonts w:ascii="Arial" w:hAnsi="Arial" w:cs="Arial"/>
          <w:sz w:val="12"/>
          <w:szCs w:val="12"/>
        </w:rPr>
      </w:pPr>
    </w:p>
    <w:p w14:paraId="6F4B79A8"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xml:space="preserve">Prestations confiées et documents à remettre au maître d’ouvrage </w:t>
      </w:r>
    </w:p>
    <w:p w14:paraId="3D870B15" w14:textId="77777777" w:rsidR="008E4869" w:rsidRPr="00E43132" w:rsidRDefault="008E4869" w:rsidP="00A565B8">
      <w:pPr>
        <w:autoSpaceDE w:val="0"/>
        <w:autoSpaceDN w:val="0"/>
        <w:adjustRightInd w:val="0"/>
        <w:spacing w:line="276" w:lineRule="auto"/>
        <w:rPr>
          <w:rFonts w:ascii="Arial" w:hAnsi="Arial" w:cs="Arial"/>
          <w:sz w:val="12"/>
          <w:szCs w:val="12"/>
        </w:rPr>
      </w:pPr>
    </w:p>
    <w:p w14:paraId="00C0F196"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Au cours des opérations préalables à la réception, le maître d’</w:t>
      </w:r>
      <w:r w:rsidR="00134757" w:rsidRPr="00E43132">
        <w:rPr>
          <w:rFonts w:ascii="Arial" w:hAnsi="Arial" w:cs="Arial"/>
        </w:rPr>
        <w:t>œuvre</w:t>
      </w:r>
      <w:r w:rsidRPr="00E43132">
        <w:rPr>
          <w:rFonts w:ascii="Arial" w:hAnsi="Arial" w:cs="Arial"/>
        </w:rPr>
        <w:t xml:space="preserve"> : </w:t>
      </w:r>
    </w:p>
    <w:p w14:paraId="0500A983" w14:textId="77777777" w:rsidR="008E4869" w:rsidRPr="00E43132" w:rsidRDefault="008E4869" w:rsidP="00A565B8">
      <w:pPr>
        <w:autoSpaceDE w:val="0"/>
        <w:autoSpaceDN w:val="0"/>
        <w:adjustRightInd w:val="0"/>
        <w:spacing w:line="276" w:lineRule="auto"/>
        <w:rPr>
          <w:rFonts w:ascii="Arial" w:hAnsi="Arial" w:cs="Arial"/>
        </w:rPr>
      </w:pPr>
    </w:p>
    <w:p w14:paraId="0573CBE7"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xml:space="preserve">- Valide les performances des installations </w:t>
      </w:r>
    </w:p>
    <w:p w14:paraId="46621C91"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xml:space="preserve">- Organise les réunions de contrôle de conformité </w:t>
      </w:r>
    </w:p>
    <w:p w14:paraId="3CEEB15B"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xml:space="preserve">- Etablit par corps d’état ou par lot (si applicable) la liste des réserves </w:t>
      </w:r>
    </w:p>
    <w:p w14:paraId="2C16CDCC" w14:textId="77777777" w:rsidR="008E4869" w:rsidRPr="00E43132" w:rsidRDefault="008E4869" w:rsidP="00A565B8">
      <w:pPr>
        <w:autoSpaceDE w:val="0"/>
        <w:autoSpaceDN w:val="0"/>
        <w:adjustRightInd w:val="0"/>
        <w:spacing w:after="240" w:line="276" w:lineRule="auto"/>
        <w:rPr>
          <w:rFonts w:ascii="Arial" w:hAnsi="Arial" w:cs="Arial"/>
        </w:rPr>
      </w:pPr>
      <w:r w:rsidRPr="00E43132">
        <w:rPr>
          <w:rFonts w:ascii="Arial" w:hAnsi="Arial" w:cs="Arial"/>
        </w:rPr>
        <w:t xml:space="preserve">- Propose au maître d’ouvrage la réception. </w:t>
      </w:r>
    </w:p>
    <w:p w14:paraId="01E1C781"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xml:space="preserve">• Etat des réserves et suivi : </w:t>
      </w:r>
    </w:p>
    <w:p w14:paraId="4DAF62C6" w14:textId="77777777" w:rsidR="008E4869" w:rsidRPr="00E43132" w:rsidRDefault="008E4869" w:rsidP="00A565B8">
      <w:pPr>
        <w:autoSpaceDE w:val="0"/>
        <w:autoSpaceDN w:val="0"/>
        <w:adjustRightInd w:val="0"/>
        <w:spacing w:line="276" w:lineRule="auto"/>
        <w:jc w:val="both"/>
        <w:rPr>
          <w:rFonts w:ascii="Arial" w:hAnsi="Arial" w:cs="Arial"/>
          <w:sz w:val="16"/>
          <w:szCs w:val="16"/>
        </w:rPr>
      </w:pPr>
    </w:p>
    <w:p w14:paraId="5C6D27A3" w14:textId="16FA93D0" w:rsidR="008E4869" w:rsidRPr="005775F2" w:rsidRDefault="008E4869" w:rsidP="00A565B8">
      <w:pPr>
        <w:autoSpaceDE w:val="0"/>
        <w:autoSpaceDN w:val="0"/>
        <w:adjustRightInd w:val="0"/>
        <w:spacing w:line="276" w:lineRule="auto"/>
        <w:jc w:val="both"/>
        <w:rPr>
          <w:rFonts w:ascii="Arial" w:hAnsi="Arial" w:cs="Arial"/>
        </w:rPr>
      </w:pPr>
      <w:r w:rsidRPr="00E43132">
        <w:rPr>
          <w:rFonts w:ascii="Arial" w:hAnsi="Arial" w:cs="Arial"/>
        </w:rPr>
        <w:t xml:space="preserve">Le maître </w:t>
      </w:r>
      <w:r w:rsidRPr="005775F2">
        <w:rPr>
          <w:rFonts w:ascii="Arial" w:hAnsi="Arial" w:cs="Arial"/>
        </w:rPr>
        <w:t>d’</w:t>
      </w:r>
      <w:r w:rsidR="00134757" w:rsidRPr="005775F2">
        <w:rPr>
          <w:rFonts w:ascii="Arial" w:hAnsi="Arial" w:cs="Arial"/>
        </w:rPr>
        <w:t>œuvre</w:t>
      </w:r>
      <w:r w:rsidRPr="005775F2">
        <w:rPr>
          <w:rFonts w:ascii="Arial" w:hAnsi="Arial" w:cs="Arial"/>
        </w:rPr>
        <w:t xml:space="preserve"> s’assure de la levée des réserves par le</w:t>
      </w:r>
      <w:r w:rsidR="005775F2" w:rsidRPr="005775F2">
        <w:rPr>
          <w:rFonts w:ascii="Arial" w:hAnsi="Arial" w:cs="Arial"/>
        </w:rPr>
        <w:t xml:space="preserve"> </w:t>
      </w:r>
      <w:r w:rsidR="00EA781E" w:rsidRPr="005775F2">
        <w:rPr>
          <w:rFonts w:ascii="Arial" w:hAnsi="Arial" w:cs="Arial"/>
        </w:rPr>
        <w:t xml:space="preserve">titulaire du marché de travaux </w:t>
      </w:r>
      <w:r w:rsidRPr="005775F2">
        <w:rPr>
          <w:rFonts w:ascii="Arial" w:hAnsi="Arial" w:cs="Arial"/>
        </w:rPr>
        <w:t xml:space="preserve">dans les délais définis. </w:t>
      </w:r>
    </w:p>
    <w:p w14:paraId="629683A9" w14:textId="77777777" w:rsidR="008E4869" w:rsidRPr="00E43132" w:rsidRDefault="008E4869" w:rsidP="00A565B8">
      <w:pPr>
        <w:autoSpaceDE w:val="0"/>
        <w:autoSpaceDN w:val="0"/>
        <w:adjustRightInd w:val="0"/>
        <w:spacing w:line="276" w:lineRule="auto"/>
        <w:jc w:val="both"/>
        <w:rPr>
          <w:rFonts w:ascii="Arial" w:hAnsi="Arial" w:cs="Arial"/>
        </w:rPr>
      </w:pPr>
    </w:p>
    <w:p w14:paraId="4345D65E" w14:textId="77777777" w:rsidR="008E4869" w:rsidRPr="00E43132" w:rsidRDefault="008E4869" w:rsidP="00A565B8">
      <w:pPr>
        <w:autoSpaceDE w:val="0"/>
        <w:autoSpaceDN w:val="0"/>
        <w:adjustRightInd w:val="0"/>
        <w:spacing w:line="276" w:lineRule="auto"/>
        <w:rPr>
          <w:rFonts w:ascii="Arial" w:hAnsi="Arial" w:cs="Arial"/>
        </w:rPr>
      </w:pPr>
      <w:r w:rsidRPr="00E43132">
        <w:rPr>
          <w:rFonts w:ascii="Arial" w:hAnsi="Arial" w:cs="Arial"/>
        </w:rPr>
        <w:t xml:space="preserve">• Dossier des ouvrages exécutés (DOE) : </w:t>
      </w:r>
    </w:p>
    <w:p w14:paraId="693DA42B" w14:textId="77777777" w:rsidR="008E4869" w:rsidRPr="00E43132" w:rsidRDefault="008E4869" w:rsidP="00A565B8">
      <w:pPr>
        <w:autoSpaceDE w:val="0"/>
        <w:autoSpaceDN w:val="0"/>
        <w:adjustRightInd w:val="0"/>
        <w:spacing w:line="276" w:lineRule="auto"/>
        <w:rPr>
          <w:rFonts w:ascii="Arial" w:hAnsi="Arial" w:cs="Arial"/>
        </w:rPr>
      </w:pPr>
    </w:p>
    <w:p w14:paraId="7CD00585" w14:textId="3EFBC0D8" w:rsidR="008E4869" w:rsidRPr="00E43132" w:rsidRDefault="008E4869" w:rsidP="00A565B8">
      <w:pPr>
        <w:autoSpaceDE w:val="0"/>
        <w:autoSpaceDN w:val="0"/>
        <w:adjustRightInd w:val="0"/>
        <w:spacing w:line="276" w:lineRule="auto"/>
        <w:jc w:val="both"/>
        <w:rPr>
          <w:rFonts w:ascii="Arial" w:hAnsi="Arial" w:cs="Arial"/>
        </w:rPr>
      </w:pPr>
      <w:r w:rsidRPr="00E43132">
        <w:rPr>
          <w:rFonts w:ascii="Arial" w:hAnsi="Arial" w:cs="Arial"/>
        </w:rPr>
        <w:t>Le maître d’</w:t>
      </w:r>
      <w:r w:rsidR="00134757" w:rsidRPr="00E43132">
        <w:rPr>
          <w:rFonts w:ascii="Arial" w:hAnsi="Arial" w:cs="Arial"/>
        </w:rPr>
        <w:t>œuvre</w:t>
      </w:r>
      <w:r w:rsidRPr="00E43132">
        <w:rPr>
          <w:rFonts w:ascii="Arial" w:hAnsi="Arial" w:cs="Arial"/>
        </w:rPr>
        <w:t xml:space="preserve"> constitue le dossier des ouvrages exécutés nécessaires à l’exploitation de l’ouvrage à partir du dossier de </w:t>
      </w:r>
      <w:r w:rsidRPr="005775F2">
        <w:rPr>
          <w:rFonts w:ascii="Arial" w:hAnsi="Arial" w:cs="Arial"/>
        </w:rPr>
        <w:t xml:space="preserve">conception générale du maître </w:t>
      </w:r>
      <w:r w:rsidRPr="005775F2">
        <w:rPr>
          <w:rFonts w:ascii="Arial" w:hAnsi="Arial" w:cs="Arial"/>
        </w:rPr>
        <w:lastRenderedPageBreak/>
        <w:t>d’</w:t>
      </w:r>
      <w:r w:rsidR="00134757" w:rsidRPr="005775F2">
        <w:rPr>
          <w:rFonts w:ascii="Arial" w:hAnsi="Arial" w:cs="Arial"/>
        </w:rPr>
        <w:t>œuvre</w:t>
      </w:r>
      <w:r w:rsidRPr="005775F2">
        <w:rPr>
          <w:rFonts w:ascii="Arial" w:hAnsi="Arial" w:cs="Arial"/>
        </w:rPr>
        <w:t xml:space="preserve">, des plans conformes à l’exécution remis par </w:t>
      </w:r>
      <w:r w:rsidR="005775F2" w:rsidRPr="005775F2">
        <w:rPr>
          <w:rFonts w:ascii="Arial" w:hAnsi="Arial" w:cs="Arial"/>
        </w:rPr>
        <w:t>le</w:t>
      </w:r>
      <w:r w:rsidR="005775F2">
        <w:rPr>
          <w:rFonts w:ascii="Arial" w:hAnsi="Arial" w:cs="Arial"/>
        </w:rPr>
        <w:t xml:space="preserve"> </w:t>
      </w:r>
      <w:r w:rsidR="00EA781E" w:rsidRPr="005775F2">
        <w:rPr>
          <w:rFonts w:ascii="Arial" w:hAnsi="Arial" w:cs="Arial"/>
        </w:rPr>
        <w:t>titulaire du marché de travaux</w:t>
      </w:r>
      <w:r w:rsidR="005775F2">
        <w:rPr>
          <w:rFonts w:ascii="Arial" w:hAnsi="Arial" w:cs="Arial"/>
        </w:rPr>
        <w:t xml:space="preserve">, </w:t>
      </w:r>
      <w:r w:rsidRPr="00E43132">
        <w:rPr>
          <w:rFonts w:ascii="Arial" w:hAnsi="Arial" w:cs="Arial"/>
        </w:rPr>
        <w:t xml:space="preserve">ainsi que des prescriptions de maintenance des fournisseurs d’éléments d’équipement mis en </w:t>
      </w:r>
      <w:r w:rsidR="00134757" w:rsidRPr="00E43132">
        <w:rPr>
          <w:rFonts w:ascii="Arial" w:hAnsi="Arial" w:cs="Arial"/>
        </w:rPr>
        <w:t>œuvre</w:t>
      </w:r>
      <w:r w:rsidRPr="00E43132">
        <w:rPr>
          <w:rFonts w:ascii="Arial" w:hAnsi="Arial" w:cs="Arial"/>
        </w:rPr>
        <w:t xml:space="preserve">. </w:t>
      </w:r>
    </w:p>
    <w:p w14:paraId="5370C1D7" w14:textId="77777777" w:rsidR="006E2BFE" w:rsidRPr="00E43132" w:rsidRDefault="006E2BFE" w:rsidP="00A565B8">
      <w:pPr>
        <w:autoSpaceDE w:val="0"/>
        <w:autoSpaceDN w:val="0"/>
        <w:adjustRightInd w:val="0"/>
        <w:spacing w:line="276" w:lineRule="auto"/>
        <w:jc w:val="both"/>
        <w:rPr>
          <w:rFonts w:ascii="Arial" w:hAnsi="Arial" w:cs="Arial"/>
        </w:rPr>
      </w:pPr>
    </w:p>
    <w:p w14:paraId="27C93F21" w14:textId="074C38E7" w:rsidR="008E4869" w:rsidRDefault="008E4869" w:rsidP="00A565B8">
      <w:pPr>
        <w:autoSpaceDE w:val="0"/>
        <w:autoSpaceDN w:val="0"/>
        <w:adjustRightInd w:val="0"/>
        <w:spacing w:after="71" w:line="276" w:lineRule="auto"/>
        <w:jc w:val="both"/>
        <w:rPr>
          <w:rFonts w:ascii="Arial" w:hAnsi="Arial" w:cs="Arial"/>
        </w:rPr>
      </w:pPr>
      <w:r w:rsidRPr="00E43132">
        <w:rPr>
          <w:rFonts w:ascii="Arial" w:hAnsi="Arial" w:cs="Arial"/>
        </w:rPr>
        <w:t>Au cours de l’année de garantie de parfait achèvement, le maître d’</w:t>
      </w:r>
      <w:r w:rsidR="00A56CF5" w:rsidRPr="00E43132">
        <w:rPr>
          <w:rFonts w:ascii="Arial" w:hAnsi="Arial" w:cs="Arial"/>
        </w:rPr>
        <w:t>œuvre</w:t>
      </w:r>
      <w:r w:rsidRPr="00E43132">
        <w:rPr>
          <w:rFonts w:ascii="Arial" w:hAnsi="Arial" w:cs="Arial"/>
        </w:rPr>
        <w:t xml:space="preserve"> examine les désordres apparus après la réception et signalés par le maître d’ouvrage.</w:t>
      </w:r>
    </w:p>
    <w:p w14:paraId="122F9AC9" w14:textId="77777777" w:rsidR="003366CD" w:rsidRPr="00E43132" w:rsidRDefault="003366CD" w:rsidP="00A565B8">
      <w:pPr>
        <w:autoSpaceDE w:val="0"/>
        <w:autoSpaceDN w:val="0"/>
        <w:adjustRightInd w:val="0"/>
        <w:spacing w:after="71" w:line="276" w:lineRule="auto"/>
        <w:jc w:val="both"/>
        <w:rPr>
          <w:rFonts w:ascii="Arial" w:hAnsi="Arial" w:cs="Arial"/>
        </w:rPr>
      </w:pPr>
    </w:p>
    <w:p w14:paraId="6E87AFA6" w14:textId="77777777" w:rsidR="00434780" w:rsidRPr="00E43132" w:rsidRDefault="00434780" w:rsidP="00A565B8">
      <w:pPr>
        <w:pStyle w:val="Titre1"/>
        <w:spacing w:before="0" w:line="276" w:lineRule="auto"/>
        <w:rPr>
          <w:rFonts w:ascii="Arial" w:hAnsi="Arial" w:cs="Arial"/>
        </w:rPr>
      </w:pPr>
      <w:bookmarkStart w:id="23" w:name="_Toc70596254"/>
      <w:r w:rsidRPr="00E43132">
        <w:rPr>
          <w:rFonts w:ascii="Arial" w:hAnsi="Arial" w:cs="Arial"/>
        </w:rPr>
        <w:t>Missions spécifiques en cas de consultation anticipée des entreprises</w:t>
      </w:r>
      <w:bookmarkEnd w:id="23"/>
    </w:p>
    <w:p w14:paraId="666A6B43" w14:textId="77777777" w:rsidR="00434780" w:rsidRPr="00E43132" w:rsidRDefault="00434780" w:rsidP="00A565B8">
      <w:pPr>
        <w:spacing w:line="276" w:lineRule="auto"/>
        <w:rPr>
          <w:rFonts w:ascii="Arial" w:hAnsi="Arial" w:cs="Arial"/>
        </w:rPr>
      </w:pPr>
    </w:p>
    <w:p w14:paraId="1BA1E234" w14:textId="77777777" w:rsidR="00434780" w:rsidRPr="00E43132" w:rsidRDefault="00434780" w:rsidP="00A565B8">
      <w:pPr>
        <w:spacing w:line="276" w:lineRule="auto"/>
        <w:jc w:val="both"/>
        <w:rPr>
          <w:rFonts w:ascii="Arial" w:hAnsi="Arial" w:cs="Arial"/>
        </w:rPr>
      </w:pPr>
      <w:r w:rsidRPr="00E43132">
        <w:rPr>
          <w:rFonts w:ascii="Arial" w:hAnsi="Arial" w:cs="Arial"/>
        </w:rPr>
        <w:t>(Article 26 du décret 93-1268 du 29 novembre 1993 relatif aux missions de maîtrise d’</w:t>
      </w:r>
      <w:r w:rsidR="00134757" w:rsidRPr="00E43132">
        <w:rPr>
          <w:rFonts w:ascii="Arial" w:hAnsi="Arial" w:cs="Arial"/>
        </w:rPr>
        <w:t>œuvre</w:t>
      </w:r>
      <w:r w:rsidRPr="00E43132">
        <w:rPr>
          <w:rFonts w:ascii="Arial" w:hAnsi="Arial" w:cs="Arial"/>
        </w:rPr>
        <w:t xml:space="preserve"> confiées par des maîtres d’ouvrage publics à des prestataires de droit privé et annexe IV de l’arrêté du 21 décembre 1993). </w:t>
      </w:r>
    </w:p>
    <w:p w14:paraId="2C6F97D8" w14:textId="77777777" w:rsidR="00434780" w:rsidRPr="00E43132" w:rsidRDefault="00434780" w:rsidP="00A565B8">
      <w:pPr>
        <w:spacing w:line="276" w:lineRule="auto"/>
        <w:jc w:val="both"/>
        <w:rPr>
          <w:rFonts w:ascii="Arial" w:hAnsi="Arial" w:cs="Arial"/>
        </w:rPr>
      </w:pPr>
    </w:p>
    <w:p w14:paraId="502100BA" w14:textId="75A9A56B" w:rsidR="00434780" w:rsidRPr="00E43132" w:rsidRDefault="00434780" w:rsidP="00A565B8">
      <w:pPr>
        <w:spacing w:line="276" w:lineRule="auto"/>
        <w:jc w:val="both"/>
        <w:rPr>
          <w:rFonts w:ascii="Arial" w:hAnsi="Arial" w:cs="Arial"/>
        </w:rPr>
      </w:pPr>
      <w:r w:rsidRPr="00E43132">
        <w:rPr>
          <w:rFonts w:ascii="Arial" w:hAnsi="Arial" w:cs="Arial"/>
        </w:rPr>
        <w:t xml:space="preserve">Lorsque les méthodes ou techniques de réalisation ou les produits </w:t>
      </w:r>
      <w:r w:rsidRPr="00471A7C">
        <w:rPr>
          <w:rFonts w:ascii="Arial" w:hAnsi="Arial" w:cs="Arial"/>
        </w:rPr>
        <w:t xml:space="preserve">industriels à mettre en </w:t>
      </w:r>
      <w:r w:rsidR="00134757" w:rsidRPr="00471A7C">
        <w:rPr>
          <w:rFonts w:ascii="Arial" w:hAnsi="Arial" w:cs="Arial"/>
        </w:rPr>
        <w:t>œuvre</w:t>
      </w:r>
      <w:r w:rsidRPr="00471A7C">
        <w:rPr>
          <w:rFonts w:ascii="Arial" w:hAnsi="Arial" w:cs="Arial"/>
        </w:rPr>
        <w:t xml:space="preserve"> impliquent l’intervention, d</w:t>
      </w:r>
      <w:r w:rsidR="003366CD" w:rsidRPr="00471A7C">
        <w:rPr>
          <w:rFonts w:ascii="Arial" w:hAnsi="Arial" w:cs="Arial"/>
        </w:rPr>
        <w:t>e</w:t>
      </w:r>
      <w:r w:rsidRPr="00471A7C">
        <w:rPr>
          <w:rFonts w:ascii="Arial" w:hAnsi="Arial" w:cs="Arial"/>
        </w:rPr>
        <w:t xml:space="preserve"> l’établissement des avant-projets, d</w:t>
      </w:r>
      <w:r w:rsidR="003366CD" w:rsidRPr="00471A7C">
        <w:rPr>
          <w:rFonts w:ascii="Arial" w:hAnsi="Arial" w:cs="Arial"/>
        </w:rPr>
        <w:t xml:space="preserve">u </w:t>
      </w:r>
      <w:r w:rsidR="00EA781E" w:rsidRPr="00471A7C">
        <w:rPr>
          <w:rFonts w:ascii="Arial" w:hAnsi="Arial" w:cs="Arial"/>
        </w:rPr>
        <w:t>M</w:t>
      </w:r>
      <w:r w:rsidR="003366CD" w:rsidRPr="00471A7C">
        <w:rPr>
          <w:rFonts w:ascii="Arial" w:hAnsi="Arial" w:cs="Arial"/>
        </w:rPr>
        <w:t>aître d’</w:t>
      </w:r>
      <w:r w:rsidR="00296874" w:rsidRPr="00471A7C">
        <w:rPr>
          <w:rFonts w:ascii="Arial" w:hAnsi="Arial" w:cs="Arial"/>
        </w:rPr>
        <w:t>Œuvre</w:t>
      </w:r>
      <w:r w:rsidR="00EA781E" w:rsidRPr="00471A7C">
        <w:rPr>
          <w:rFonts w:ascii="Arial" w:hAnsi="Arial" w:cs="Arial"/>
        </w:rPr>
        <w:t> </w:t>
      </w:r>
      <w:r w:rsidRPr="00471A7C">
        <w:rPr>
          <w:rFonts w:ascii="Arial" w:hAnsi="Arial" w:cs="Arial"/>
        </w:rPr>
        <w:t>de produits industriels, le maître d’ouvrage peut alors décider de les consulter de façon anticipée à l’issue des études d’avant-projet sommaire ou d’avant-projet définitif, pour un ou plusieurs lots de technicité particulière.</w:t>
      </w:r>
    </w:p>
    <w:p w14:paraId="1D25AF72" w14:textId="77777777" w:rsidR="00182573" w:rsidRPr="00E43132" w:rsidRDefault="00182573" w:rsidP="00A565B8">
      <w:pPr>
        <w:pStyle w:val="Paragraphedeliste"/>
        <w:autoSpaceDE w:val="0"/>
        <w:autoSpaceDN w:val="0"/>
        <w:adjustRightInd w:val="0"/>
        <w:spacing w:after="71" w:line="276" w:lineRule="auto"/>
        <w:jc w:val="both"/>
        <w:rPr>
          <w:rFonts w:ascii="Arial" w:hAnsi="Arial" w:cs="Arial"/>
        </w:rPr>
      </w:pPr>
    </w:p>
    <w:p w14:paraId="49C87404" w14:textId="77777777" w:rsidR="0092551E" w:rsidRPr="00E43132" w:rsidRDefault="0061015F" w:rsidP="00A565B8">
      <w:pPr>
        <w:pStyle w:val="Titre1"/>
        <w:spacing w:before="0" w:line="276" w:lineRule="auto"/>
        <w:rPr>
          <w:rFonts w:ascii="Arial" w:hAnsi="Arial" w:cs="Arial"/>
        </w:rPr>
      </w:pPr>
      <w:bookmarkStart w:id="24" w:name="_Toc482708337"/>
      <w:bookmarkStart w:id="25" w:name="_Toc70596255"/>
      <w:r w:rsidRPr="00E43132">
        <w:rPr>
          <w:rFonts w:ascii="Arial" w:hAnsi="Arial" w:cs="Arial"/>
        </w:rPr>
        <w:t>P</w:t>
      </w:r>
      <w:r w:rsidR="00990C9E" w:rsidRPr="00E43132">
        <w:rPr>
          <w:rFonts w:ascii="Arial" w:hAnsi="Arial" w:cs="Arial"/>
        </w:rPr>
        <w:t>lans fournis</w:t>
      </w:r>
      <w:bookmarkEnd w:id="24"/>
      <w:bookmarkEnd w:id="25"/>
    </w:p>
    <w:p w14:paraId="2A17A1DC" w14:textId="77777777" w:rsidR="006C4DA1" w:rsidRPr="00E43132" w:rsidRDefault="006C4DA1" w:rsidP="00A565B8">
      <w:pPr>
        <w:spacing w:line="276" w:lineRule="auto"/>
        <w:rPr>
          <w:rFonts w:ascii="Arial" w:hAnsi="Arial" w:cs="Arial"/>
          <w:sz w:val="16"/>
          <w:szCs w:val="16"/>
        </w:rPr>
      </w:pPr>
    </w:p>
    <w:p w14:paraId="67A937AE" w14:textId="24BF944F" w:rsidR="005933C0" w:rsidRPr="00987264" w:rsidRDefault="00804ACF" w:rsidP="00A565B8">
      <w:pPr>
        <w:spacing w:line="276" w:lineRule="auto"/>
        <w:rPr>
          <w:rFonts w:ascii="Arial" w:hAnsi="Arial" w:cs="Arial"/>
          <w:strike/>
        </w:rPr>
      </w:pPr>
      <w:r w:rsidRPr="00987264">
        <w:rPr>
          <w:rFonts w:ascii="Arial" w:hAnsi="Arial" w:cs="Arial"/>
        </w:rPr>
        <w:t xml:space="preserve">Les plans </w:t>
      </w:r>
      <w:r w:rsidR="009A0195" w:rsidRPr="00987264">
        <w:rPr>
          <w:rFonts w:ascii="Arial" w:hAnsi="Arial" w:cs="Arial"/>
        </w:rPr>
        <w:t xml:space="preserve">détaillés </w:t>
      </w:r>
      <w:r w:rsidRPr="00987264">
        <w:rPr>
          <w:rFonts w:ascii="Arial" w:hAnsi="Arial" w:cs="Arial"/>
        </w:rPr>
        <w:t>seront fournis au titulaire du futur marché</w:t>
      </w:r>
      <w:r w:rsidR="00987264" w:rsidRPr="00987264">
        <w:rPr>
          <w:rFonts w:ascii="Arial" w:hAnsi="Arial" w:cs="Arial"/>
        </w:rPr>
        <w:t>.</w:t>
      </w:r>
    </w:p>
    <w:p w14:paraId="61CA0858" w14:textId="77777777" w:rsidR="00EB5F5E" w:rsidRPr="009A0195" w:rsidRDefault="00EB5F5E" w:rsidP="00A565B8">
      <w:pPr>
        <w:spacing w:line="276" w:lineRule="auto"/>
        <w:rPr>
          <w:rFonts w:ascii="Arial" w:hAnsi="Arial" w:cs="Arial"/>
          <w:strike/>
        </w:rPr>
      </w:pPr>
    </w:p>
    <w:p w14:paraId="1EAEF4A8" w14:textId="6323765A" w:rsidR="00EB5F5E" w:rsidRPr="00E43132" w:rsidRDefault="0051796E" w:rsidP="00A565B8">
      <w:pPr>
        <w:pStyle w:val="Paragraphedeliste"/>
        <w:numPr>
          <w:ilvl w:val="0"/>
          <w:numId w:val="15"/>
        </w:numPr>
        <w:spacing w:line="276" w:lineRule="auto"/>
        <w:rPr>
          <w:rFonts w:ascii="Arial" w:hAnsi="Arial" w:cs="Arial"/>
        </w:rPr>
      </w:pPr>
      <w:r w:rsidRPr="00E43132">
        <w:rPr>
          <w:rFonts w:ascii="Arial" w:hAnsi="Arial" w:cs="Arial"/>
        </w:rPr>
        <w:t>Plan d’implantation de la chaufferie</w:t>
      </w:r>
    </w:p>
    <w:p w14:paraId="3DADB0DA" w14:textId="6B429144" w:rsidR="002B5D30" w:rsidRPr="00E43132" w:rsidRDefault="0051796E" w:rsidP="00A565B8">
      <w:pPr>
        <w:pStyle w:val="Paragraphedeliste"/>
        <w:numPr>
          <w:ilvl w:val="0"/>
          <w:numId w:val="15"/>
        </w:numPr>
        <w:tabs>
          <w:tab w:val="left" w:pos="3581"/>
        </w:tabs>
        <w:spacing w:line="276" w:lineRule="auto"/>
        <w:rPr>
          <w:rFonts w:ascii="Arial" w:hAnsi="Arial" w:cs="Arial"/>
        </w:rPr>
        <w:sectPr w:rsidR="002B5D30" w:rsidRPr="00E43132" w:rsidSect="00BD6032">
          <w:headerReference w:type="default" r:id="rId13"/>
          <w:footerReference w:type="default" r:id="rId14"/>
          <w:footerReference w:type="first" r:id="rId15"/>
          <w:pgSz w:w="11906" w:h="16838"/>
          <w:pgMar w:top="682" w:right="1418" w:bottom="426" w:left="1418" w:header="284" w:footer="189" w:gutter="0"/>
          <w:cols w:space="708"/>
          <w:titlePg/>
          <w:docGrid w:linePitch="360"/>
        </w:sectPr>
      </w:pPr>
      <w:r w:rsidRPr="00E43132">
        <w:rPr>
          <w:rFonts w:ascii="Arial" w:hAnsi="Arial" w:cs="Arial"/>
        </w:rPr>
        <w:t xml:space="preserve">Schéma de principe </w:t>
      </w:r>
      <w:r w:rsidR="00C04B29" w:rsidRPr="00E43132">
        <w:rPr>
          <w:rFonts w:ascii="Arial" w:hAnsi="Arial" w:cs="Arial"/>
        </w:rPr>
        <w:t>de la chaufferie</w:t>
      </w:r>
      <w:r w:rsidR="002B5D30" w:rsidRPr="00E43132">
        <w:rPr>
          <w:rFonts w:ascii="Arial" w:hAnsi="Arial" w:cs="Arial"/>
        </w:rPr>
        <w:t xml:space="preserve">  </w:t>
      </w:r>
    </w:p>
    <w:p w14:paraId="02CADC22" w14:textId="274F3F5E" w:rsidR="004F5DE7" w:rsidRPr="00E43132" w:rsidRDefault="002B5D30" w:rsidP="00EB5F5E">
      <w:pPr>
        <w:pStyle w:val="Paragraphedeliste"/>
        <w:numPr>
          <w:ilvl w:val="0"/>
          <w:numId w:val="15"/>
        </w:numPr>
        <w:tabs>
          <w:tab w:val="left" w:pos="3581"/>
        </w:tabs>
        <w:rPr>
          <w:rFonts w:ascii="Arial" w:hAnsi="Arial" w:cs="Arial"/>
        </w:rPr>
      </w:pPr>
      <w:r w:rsidRPr="00E43132">
        <w:rPr>
          <w:rFonts w:ascii="Arial" w:hAnsi="Arial" w:cs="Arial"/>
          <w:noProof/>
        </w:rPr>
        <w:lastRenderedPageBreak/>
        <w:drawing>
          <wp:anchor distT="0" distB="0" distL="114300" distR="114300" simplePos="0" relativeHeight="251670016" behindDoc="1" locked="0" layoutInCell="1" allowOverlap="1" wp14:anchorId="089E4468" wp14:editId="19C33683">
            <wp:simplePos x="0" y="0"/>
            <wp:positionH relativeFrom="column">
              <wp:posOffset>1498600</wp:posOffset>
            </wp:positionH>
            <wp:positionV relativeFrom="paragraph">
              <wp:posOffset>-2230763</wp:posOffset>
            </wp:positionV>
            <wp:extent cx="6365174" cy="9155389"/>
            <wp:effectExtent l="0" t="4445"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t="-2651" r="-758" b="-1"/>
                    <a:stretch/>
                  </pic:blipFill>
                  <pic:spPr>
                    <a:xfrm rot="16200000">
                      <a:off x="0" y="0"/>
                      <a:ext cx="6365174" cy="9155389"/>
                    </a:xfrm>
                    <a:prstGeom prst="rect">
                      <a:avLst/>
                    </a:prstGeom>
                  </pic:spPr>
                </pic:pic>
              </a:graphicData>
            </a:graphic>
            <wp14:sizeRelH relativeFrom="margin">
              <wp14:pctWidth>0</wp14:pctWidth>
            </wp14:sizeRelH>
            <wp14:sizeRelV relativeFrom="margin">
              <wp14:pctHeight>0</wp14:pctHeight>
            </wp14:sizeRelV>
          </wp:anchor>
        </w:drawing>
      </w:r>
    </w:p>
    <w:p w14:paraId="333247FF" w14:textId="66B4207D" w:rsidR="004F5DE7" w:rsidRPr="00E43132" w:rsidRDefault="004F5DE7" w:rsidP="004F5DE7">
      <w:pPr>
        <w:tabs>
          <w:tab w:val="left" w:pos="3581"/>
        </w:tabs>
        <w:rPr>
          <w:rFonts w:ascii="Arial" w:hAnsi="Arial" w:cs="Arial"/>
        </w:rPr>
      </w:pPr>
    </w:p>
    <w:p w14:paraId="5BCB1F29" w14:textId="3DF3F79D" w:rsidR="004F5DE7" w:rsidRPr="00E43132" w:rsidRDefault="004F5DE7" w:rsidP="004F5DE7">
      <w:pPr>
        <w:tabs>
          <w:tab w:val="left" w:pos="3581"/>
        </w:tabs>
        <w:rPr>
          <w:rFonts w:ascii="Arial" w:hAnsi="Arial" w:cs="Arial"/>
        </w:rPr>
      </w:pPr>
    </w:p>
    <w:p w14:paraId="70DEA464" w14:textId="28E77ECC" w:rsidR="004F5DE7" w:rsidRPr="00E43132" w:rsidRDefault="004F5DE7" w:rsidP="004F5DE7">
      <w:pPr>
        <w:tabs>
          <w:tab w:val="left" w:pos="3581"/>
        </w:tabs>
        <w:rPr>
          <w:rFonts w:ascii="Arial" w:hAnsi="Arial" w:cs="Arial"/>
        </w:rPr>
      </w:pPr>
    </w:p>
    <w:p w14:paraId="739C99E9" w14:textId="77777777" w:rsidR="004F5DE7" w:rsidRPr="00E43132" w:rsidRDefault="004F5DE7" w:rsidP="004F5DE7">
      <w:pPr>
        <w:tabs>
          <w:tab w:val="left" w:pos="3581"/>
        </w:tabs>
        <w:rPr>
          <w:rFonts w:ascii="Arial" w:hAnsi="Arial" w:cs="Arial"/>
        </w:rPr>
      </w:pPr>
    </w:p>
    <w:p w14:paraId="0796382E" w14:textId="07A43BAF" w:rsidR="00EB5F5E" w:rsidRPr="00E43132" w:rsidRDefault="00EB5F5E" w:rsidP="004F5DE7">
      <w:pPr>
        <w:tabs>
          <w:tab w:val="left" w:pos="3581"/>
        </w:tabs>
        <w:rPr>
          <w:rFonts w:ascii="Arial" w:hAnsi="Arial" w:cs="Arial"/>
        </w:rPr>
      </w:pPr>
    </w:p>
    <w:p w14:paraId="3D71C6D6" w14:textId="77777777" w:rsidR="0051796E" w:rsidRPr="00E43132" w:rsidRDefault="0051796E" w:rsidP="00EB5F5E">
      <w:pPr>
        <w:tabs>
          <w:tab w:val="left" w:pos="3581"/>
        </w:tabs>
        <w:jc w:val="center"/>
        <w:rPr>
          <w:rFonts w:ascii="Arial" w:hAnsi="Arial" w:cs="Arial"/>
          <w:i/>
        </w:rPr>
      </w:pPr>
    </w:p>
    <w:p w14:paraId="22AA949D" w14:textId="77777777" w:rsidR="004F5DE7" w:rsidRPr="00E43132" w:rsidRDefault="004F5DE7" w:rsidP="00EB5F5E">
      <w:pPr>
        <w:tabs>
          <w:tab w:val="left" w:pos="3581"/>
        </w:tabs>
        <w:jc w:val="center"/>
        <w:rPr>
          <w:rFonts w:ascii="Arial" w:hAnsi="Arial" w:cs="Arial"/>
          <w:b/>
          <w:bCs/>
          <w:i/>
        </w:rPr>
      </w:pPr>
    </w:p>
    <w:p w14:paraId="6C064E86" w14:textId="77777777" w:rsidR="004F5DE7" w:rsidRPr="00E43132" w:rsidRDefault="004F5DE7" w:rsidP="00EB5F5E">
      <w:pPr>
        <w:tabs>
          <w:tab w:val="left" w:pos="3581"/>
        </w:tabs>
        <w:jc w:val="center"/>
        <w:rPr>
          <w:rFonts w:ascii="Arial" w:hAnsi="Arial" w:cs="Arial"/>
          <w:b/>
          <w:bCs/>
          <w:i/>
        </w:rPr>
      </w:pPr>
    </w:p>
    <w:p w14:paraId="0A1E8CFE" w14:textId="77777777" w:rsidR="004F5DE7" w:rsidRPr="00E43132" w:rsidRDefault="004F5DE7" w:rsidP="00EB5F5E">
      <w:pPr>
        <w:tabs>
          <w:tab w:val="left" w:pos="3581"/>
        </w:tabs>
        <w:jc w:val="center"/>
        <w:rPr>
          <w:rFonts w:ascii="Arial" w:hAnsi="Arial" w:cs="Arial"/>
          <w:b/>
          <w:bCs/>
          <w:i/>
        </w:rPr>
      </w:pPr>
    </w:p>
    <w:p w14:paraId="78F87983" w14:textId="77777777" w:rsidR="004F5DE7" w:rsidRPr="00E43132" w:rsidRDefault="004F5DE7" w:rsidP="00EB5F5E">
      <w:pPr>
        <w:tabs>
          <w:tab w:val="left" w:pos="3581"/>
        </w:tabs>
        <w:jc w:val="center"/>
        <w:rPr>
          <w:rFonts w:ascii="Arial" w:hAnsi="Arial" w:cs="Arial"/>
          <w:b/>
          <w:bCs/>
          <w:i/>
        </w:rPr>
      </w:pPr>
    </w:p>
    <w:p w14:paraId="02B38BC6" w14:textId="77777777" w:rsidR="004F5DE7" w:rsidRPr="00E43132" w:rsidRDefault="004F5DE7" w:rsidP="00EB5F5E">
      <w:pPr>
        <w:tabs>
          <w:tab w:val="left" w:pos="3581"/>
        </w:tabs>
        <w:jc w:val="center"/>
        <w:rPr>
          <w:rFonts w:ascii="Arial" w:hAnsi="Arial" w:cs="Arial"/>
          <w:b/>
          <w:bCs/>
          <w:i/>
        </w:rPr>
      </w:pPr>
    </w:p>
    <w:p w14:paraId="25268DFA" w14:textId="77777777" w:rsidR="004F5DE7" w:rsidRPr="00E43132" w:rsidRDefault="004F5DE7" w:rsidP="00EB5F5E">
      <w:pPr>
        <w:tabs>
          <w:tab w:val="left" w:pos="3581"/>
        </w:tabs>
        <w:jc w:val="center"/>
        <w:rPr>
          <w:rFonts w:ascii="Arial" w:hAnsi="Arial" w:cs="Arial"/>
          <w:b/>
          <w:bCs/>
          <w:i/>
        </w:rPr>
      </w:pPr>
    </w:p>
    <w:p w14:paraId="43050B1E" w14:textId="77777777" w:rsidR="004F5DE7" w:rsidRPr="00E43132" w:rsidRDefault="004F5DE7" w:rsidP="00EB5F5E">
      <w:pPr>
        <w:tabs>
          <w:tab w:val="left" w:pos="3581"/>
        </w:tabs>
        <w:jc w:val="center"/>
        <w:rPr>
          <w:rFonts w:ascii="Arial" w:hAnsi="Arial" w:cs="Arial"/>
          <w:b/>
          <w:bCs/>
          <w:i/>
        </w:rPr>
      </w:pPr>
    </w:p>
    <w:p w14:paraId="10BA5DEA" w14:textId="77777777" w:rsidR="004F5DE7" w:rsidRPr="00E43132" w:rsidRDefault="004F5DE7" w:rsidP="00EB5F5E">
      <w:pPr>
        <w:tabs>
          <w:tab w:val="left" w:pos="3581"/>
        </w:tabs>
        <w:jc w:val="center"/>
        <w:rPr>
          <w:rFonts w:ascii="Arial" w:hAnsi="Arial" w:cs="Arial"/>
          <w:b/>
          <w:bCs/>
          <w:i/>
        </w:rPr>
      </w:pPr>
    </w:p>
    <w:p w14:paraId="2D710C86" w14:textId="77777777" w:rsidR="004F5DE7" w:rsidRPr="00E43132" w:rsidRDefault="004F5DE7" w:rsidP="00EB5F5E">
      <w:pPr>
        <w:tabs>
          <w:tab w:val="left" w:pos="3581"/>
        </w:tabs>
        <w:jc w:val="center"/>
        <w:rPr>
          <w:rFonts w:ascii="Arial" w:hAnsi="Arial" w:cs="Arial"/>
          <w:b/>
          <w:bCs/>
          <w:i/>
        </w:rPr>
      </w:pPr>
    </w:p>
    <w:p w14:paraId="6EDEDAF2" w14:textId="77777777" w:rsidR="004F5DE7" w:rsidRPr="00E43132" w:rsidRDefault="004F5DE7" w:rsidP="00EB5F5E">
      <w:pPr>
        <w:tabs>
          <w:tab w:val="left" w:pos="3581"/>
        </w:tabs>
        <w:jc w:val="center"/>
        <w:rPr>
          <w:rFonts w:ascii="Arial" w:hAnsi="Arial" w:cs="Arial"/>
          <w:b/>
          <w:bCs/>
          <w:i/>
        </w:rPr>
      </w:pPr>
    </w:p>
    <w:p w14:paraId="045F2111" w14:textId="77777777" w:rsidR="004F5DE7" w:rsidRPr="00E43132" w:rsidRDefault="004F5DE7" w:rsidP="00EB5F5E">
      <w:pPr>
        <w:tabs>
          <w:tab w:val="left" w:pos="3581"/>
        </w:tabs>
        <w:jc w:val="center"/>
        <w:rPr>
          <w:rFonts w:ascii="Arial" w:hAnsi="Arial" w:cs="Arial"/>
          <w:b/>
          <w:bCs/>
          <w:i/>
        </w:rPr>
      </w:pPr>
    </w:p>
    <w:p w14:paraId="7E1D0D0F" w14:textId="77777777" w:rsidR="004F5DE7" w:rsidRPr="00E43132" w:rsidRDefault="004F5DE7" w:rsidP="00EB5F5E">
      <w:pPr>
        <w:tabs>
          <w:tab w:val="left" w:pos="3581"/>
        </w:tabs>
        <w:jc w:val="center"/>
        <w:rPr>
          <w:rFonts w:ascii="Arial" w:hAnsi="Arial" w:cs="Arial"/>
          <w:b/>
          <w:bCs/>
          <w:i/>
        </w:rPr>
      </w:pPr>
    </w:p>
    <w:p w14:paraId="5B72476F" w14:textId="77777777" w:rsidR="004F5DE7" w:rsidRPr="00E43132" w:rsidRDefault="004F5DE7" w:rsidP="00EB5F5E">
      <w:pPr>
        <w:tabs>
          <w:tab w:val="left" w:pos="3581"/>
        </w:tabs>
        <w:jc w:val="center"/>
        <w:rPr>
          <w:rFonts w:ascii="Arial" w:hAnsi="Arial" w:cs="Arial"/>
          <w:b/>
          <w:bCs/>
          <w:i/>
        </w:rPr>
      </w:pPr>
    </w:p>
    <w:p w14:paraId="7B0234A8" w14:textId="77777777" w:rsidR="004F5DE7" w:rsidRPr="00E43132" w:rsidRDefault="004F5DE7" w:rsidP="00EB5F5E">
      <w:pPr>
        <w:tabs>
          <w:tab w:val="left" w:pos="3581"/>
        </w:tabs>
        <w:jc w:val="center"/>
        <w:rPr>
          <w:rFonts w:ascii="Arial" w:hAnsi="Arial" w:cs="Arial"/>
          <w:b/>
          <w:bCs/>
          <w:i/>
        </w:rPr>
      </w:pPr>
    </w:p>
    <w:p w14:paraId="23A71DC9" w14:textId="77777777" w:rsidR="004F5DE7" w:rsidRPr="00E43132" w:rsidRDefault="004F5DE7" w:rsidP="00EB5F5E">
      <w:pPr>
        <w:tabs>
          <w:tab w:val="left" w:pos="3581"/>
        </w:tabs>
        <w:jc w:val="center"/>
        <w:rPr>
          <w:rFonts w:ascii="Arial" w:hAnsi="Arial" w:cs="Arial"/>
          <w:b/>
          <w:bCs/>
          <w:i/>
        </w:rPr>
      </w:pPr>
    </w:p>
    <w:p w14:paraId="584D73BA" w14:textId="77777777" w:rsidR="004F5DE7" w:rsidRPr="00E43132" w:rsidRDefault="004F5DE7" w:rsidP="00EB5F5E">
      <w:pPr>
        <w:tabs>
          <w:tab w:val="left" w:pos="3581"/>
        </w:tabs>
        <w:jc w:val="center"/>
        <w:rPr>
          <w:rFonts w:ascii="Arial" w:hAnsi="Arial" w:cs="Arial"/>
          <w:b/>
          <w:bCs/>
          <w:i/>
        </w:rPr>
      </w:pPr>
    </w:p>
    <w:p w14:paraId="56D44E21" w14:textId="77777777" w:rsidR="004F5DE7" w:rsidRPr="00E43132" w:rsidRDefault="004F5DE7" w:rsidP="00EB5F5E">
      <w:pPr>
        <w:tabs>
          <w:tab w:val="left" w:pos="3581"/>
        </w:tabs>
        <w:jc w:val="center"/>
        <w:rPr>
          <w:rFonts w:ascii="Arial" w:hAnsi="Arial" w:cs="Arial"/>
          <w:b/>
          <w:bCs/>
          <w:i/>
        </w:rPr>
      </w:pPr>
    </w:p>
    <w:p w14:paraId="34E68754" w14:textId="77777777" w:rsidR="004F5DE7" w:rsidRPr="00E43132" w:rsidRDefault="004F5DE7" w:rsidP="00EB5F5E">
      <w:pPr>
        <w:tabs>
          <w:tab w:val="left" w:pos="3581"/>
        </w:tabs>
        <w:jc w:val="center"/>
        <w:rPr>
          <w:rFonts w:ascii="Arial" w:hAnsi="Arial" w:cs="Arial"/>
          <w:b/>
          <w:bCs/>
          <w:i/>
        </w:rPr>
      </w:pPr>
    </w:p>
    <w:p w14:paraId="2E74FA4B" w14:textId="77777777" w:rsidR="004F5DE7" w:rsidRPr="00E43132" w:rsidRDefault="004F5DE7" w:rsidP="00EB5F5E">
      <w:pPr>
        <w:tabs>
          <w:tab w:val="left" w:pos="3581"/>
        </w:tabs>
        <w:jc w:val="center"/>
        <w:rPr>
          <w:rFonts w:ascii="Arial" w:hAnsi="Arial" w:cs="Arial"/>
          <w:b/>
          <w:bCs/>
          <w:i/>
        </w:rPr>
      </w:pPr>
    </w:p>
    <w:p w14:paraId="5DBC9B2E" w14:textId="77777777" w:rsidR="004F5DE7" w:rsidRPr="00E43132" w:rsidRDefault="004F5DE7" w:rsidP="00EB5F5E">
      <w:pPr>
        <w:tabs>
          <w:tab w:val="left" w:pos="3581"/>
        </w:tabs>
        <w:jc w:val="center"/>
        <w:rPr>
          <w:rFonts w:ascii="Arial" w:hAnsi="Arial" w:cs="Arial"/>
          <w:b/>
          <w:bCs/>
          <w:i/>
        </w:rPr>
      </w:pPr>
    </w:p>
    <w:p w14:paraId="5BA2106B" w14:textId="77777777" w:rsidR="004F5DE7" w:rsidRPr="00E43132" w:rsidRDefault="004F5DE7" w:rsidP="00EB5F5E">
      <w:pPr>
        <w:tabs>
          <w:tab w:val="left" w:pos="3581"/>
        </w:tabs>
        <w:jc w:val="center"/>
        <w:rPr>
          <w:rFonts w:ascii="Arial" w:hAnsi="Arial" w:cs="Arial"/>
          <w:b/>
          <w:bCs/>
          <w:i/>
        </w:rPr>
      </w:pPr>
    </w:p>
    <w:p w14:paraId="4A8DB042" w14:textId="77777777" w:rsidR="004F5DE7" w:rsidRPr="00E43132" w:rsidRDefault="004F5DE7" w:rsidP="00EB5F5E">
      <w:pPr>
        <w:tabs>
          <w:tab w:val="left" w:pos="3581"/>
        </w:tabs>
        <w:jc w:val="center"/>
        <w:rPr>
          <w:rFonts w:ascii="Arial" w:hAnsi="Arial" w:cs="Arial"/>
          <w:b/>
          <w:bCs/>
          <w:i/>
        </w:rPr>
      </w:pPr>
    </w:p>
    <w:p w14:paraId="45CBC6AF" w14:textId="77777777" w:rsidR="004F5DE7" w:rsidRPr="00E43132" w:rsidRDefault="004F5DE7" w:rsidP="00EB5F5E">
      <w:pPr>
        <w:tabs>
          <w:tab w:val="left" w:pos="3581"/>
        </w:tabs>
        <w:jc w:val="center"/>
        <w:rPr>
          <w:rFonts w:ascii="Arial" w:hAnsi="Arial" w:cs="Arial"/>
          <w:b/>
          <w:bCs/>
          <w:i/>
        </w:rPr>
      </w:pPr>
    </w:p>
    <w:p w14:paraId="3F6978DE" w14:textId="77777777" w:rsidR="004F5DE7" w:rsidRPr="00E43132" w:rsidRDefault="004F5DE7" w:rsidP="00EB5F5E">
      <w:pPr>
        <w:tabs>
          <w:tab w:val="left" w:pos="3581"/>
        </w:tabs>
        <w:jc w:val="center"/>
        <w:rPr>
          <w:rFonts w:ascii="Arial" w:hAnsi="Arial" w:cs="Arial"/>
          <w:b/>
          <w:bCs/>
          <w:i/>
        </w:rPr>
      </w:pPr>
    </w:p>
    <w:p w14:paraId="7EB5CB7A" w14:textId="3B2712BC" w:rsidR="00EB5F5E" w:rsidRPr="00E43132" w:rsidRDefault="008F10C6" w:rsidP="002B5D30">
      <w:pPr>
        <w:tabs>
          <w:tab w:val="left" w:pos="3581"/>
        </w:tabs>
        <w:rPr>
          <w:rFonts w:ascii="Arial" w:hAnsi="Arial" w:cs="Arial"/>
          <w:b/>
          <w:bCs/>
          <w:i/>
        </w:rPr>
      </w:pPr>
      <w:r w:rsidRPr="00E43132">
        <w:rPr>
          <w:rFonts w:ascii="Arial" w:hAnsi="Arial" w:cs="Arial"/>
          <w:b/>
          <w:bCs/>
          <w:i/>
        </w:rPr>
        <w:t xml:space="preserve">                                                          </w:t>
      </w:r>
      <w:r w:rsidR="00900E9D" w:rsidRPr="00E43132">
        <w:rPr>
          <w:rFonts w:ascii="Arial" w:hAnsi="Arial" w:cs="Arial"/>
          <w:b/>
          <w:bCs/>
          <w:i/>
        </w:rPr>
        <w:t xml:space="preserve">                </w:t>
      </w:r>
      <w:r w:rsidRPr="00E43132">
        <w:rPr>
          <w:rFonts w:ascii="Arial" w:hAnsi="Arial" w:cs="Arial"/>
          <w:b/>
          <w:bCs/>
          <w:i/>
        </w:rPr>
        <w:t xml:space="preserve">      </w:t>
      </w:r>
      <w:r w:rsidR="0051796E" w:rsidRPr="00E43132">
        <w:rPr>
          <w:rFonts w:ascii="Arial" w:hAnsi="Arial" w:cs="Arial"/>
          <w:b/>
          <w:bCs/>
          <w:i/>
        </w:rPr>
        <w:t>Plan d’implantation de la chaufferie</w:t>
      </w:r>
    </w:p>
    <w:p w14:paraId="5CC07DFA" w14:textId="77777777" w:rsidR="002F4406" w:rsidRPr="00E43132" w:rsidRDefault="002F4406" w:rsidP="002F4406">
      <w:pPr>
        <w:tabs>
          <w:tab w:val="left" w:pos="3581"/>
        </w:tabs>
        <w:jc w:val="center"/>
        <w:rPr>
          <w:rFonts w:ascii="Arial" w:hAnsi="Arial" w:cs="Arial"/>
          <w:b/>
          <w:bCs/>
          <w:i/>
        </w:rPr>
        <w:sectPr w:rsidR="002F4406" w:rsidRPr="00E43132" w:rsidSect="002B5D30">
          <w:pgSz w:w="16838" w:h="11906" w:orient="landscape"/>
          <w:pgMar w:top="1418" w:right="680" w:bottom="1418" w:left="425" w:header="284" w:footer="189" w:gutter="0"/>
          <w:cols w:space="708"/>
          <w:titlePg/>
          <w:docGrid w:linePitch="360"/>
        </w:sectPr>
      </w:pPr>
    </w:p>
    <w:p w14:paraId="6AAE29B8" w14:textId="7978BE9D" w:rsidR="0051796E" w:rsidRPr="00E43132" w:rsidRDefault="00B4704D" w:rsidP="002F4406">
      <w:pPr>
        <w:tabs>
          <w:tab w:val="left" w:pos="3581"/>
        </w:tabs>
        <w:jc w:val="center"/>
        <w:rPr>
          <w:rFonts w:ascii="Arial" w:hAnsi="Arial" w:cs="Arial"/>
          <w:b/>
          <w:bCs/>
          <w:i/>
        </w:rPr>
      </w:pPr>
      <w:r w:rsidRPr="00E43132">
        <w:rPr>
          <w:rFonts w:ascii="Arial" w:hAnsi="Arial" w:cs="Arial"/>
          <w:i/>
          <w:noProof/>
        </w:rPr>
        <w:lastRenderedPageBreak/>
        <w:drawing>
          <wp:anchor distT="0" distB="0" distL="114300" distR="114300" simplePos="0" relativeHeight="251653632" behindDoc="1" locked="0" layoutInCell="1" allowOverlap="1" wp14:anchorId="48712F35" wp14:editId="5FD6BE3F">
            <wp:simplePos x="0" y="0"/>
            <wp:positionH relativeFrom="column">
              <wp:posOffset>-115496</wp:posOffset>
            </wp:positionH>
            <wp:positionV relativeFrom="paragraph">
              <wp:posOffset>-461043</wp:posOffset>
            </wp:positionV>
            <wp:extent cx="10456164" cy="5902036"/>
            <wp:effectExtent l="0" t="0" r="2540" b="381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0472609" cy="5911319"/>
                    </a:xfrm>
                    <a:prstGeom prst="rect">
                      <a:avLst/>
                    </a:prstGeom>
                  </pic:spPr>
                </pic:pic>
              </a:graphicData>
            </a:graphic>
            <wp14:sizeRelH relativeFrom="margin">
              <wp14:pctWidth>0</wp14:pctWidth>
            </wp14:sizeRelH>
            <wp14:sizeRelV relativeFrom="margin">
              <wp14:pctHeight>0</wp14:pctHeight>
            </wp14:sizeRelV>
          </wp:anchor>
        </w:drawing>
      </w:r>
    </w:p>
    <w:p w14:paraId="23F67267" w14:textId="5EF69DB4" w:rsidR="00BB40C4" w:rsidRPr="00E43132" w:rsidRDefault="00BB40C4" w:rsidP="004B3E1B">
      <w:pPr>
        <w:tabs>
          <w:tab w:val="left" w:pos="3581"/>
        </w:tabs>
        <w:rPr>
          <w:rFonts w:ascii="Arial" w:hAnsi="Arial" w:cs="Arial"/>
          <w:b/>
          <w:bCs/>
          <w:i/>
        </w:rPr>
      </w:pPr>
    </w:p>
    <w:p w14:paraId="5E7BDA98" w14:textId="602B556A" w:rsidR="00BB40C4" w:rsidRPr="00E43132" w:rsidRDefault="00BB40C4" w:rsidP="00EB5F5E">
      <w:pPr>
        <w:tabs>
          <w:tab w:val="left" w:pos="3581"/>
        </w:tabs>
        <w:jc w:val="center"/>
        <w:rPr>
          <w:rFonts w:ascii="Arial" w:hAnsi="Arial" w:cs="Arial"/>
          <w:b/>
          <w:bCs/>
          <w:i/>
        </w:rPr>
      </w:pPr>
    </w:p>
    <w:p w14:paraId="08A33AC5" w14:textId="06008FA5" w:rsidR="00BB40C4" w:rsidRPr="00E43132" w:rsidRDefault="00BB40C4" w:rsidP="00EB5F5E">
      <w:pPr>
        <w:tabs>
          <w:tab w:val="left" w:pos="3581"/>
        </w:tabs>
        <w:jc w:val="center"/>
        <w:rPr>
          <w:rFonts w:ascii="Arial" w:hAnsi="Arial" w:cs="Arial"/>
          <w:b/>
          <w:bCs/>
          <w:i/>
        </w:rPr>
      </w:pPr>
    </w:p>
    <w:p w14:paraId="4B8E30EC" w14:textId="5C5ACB02" w:rsidR="00BB40C4" w:rsidRPr="00E43132" w:rsidRDefault="00BB40C4" w:rsidP="00EB5F5E">
      <w:pPr>
        <w:tabs>
          <w:tab w:val="left" w:pos="3581"/>
        </w:tabs>
        <w:jc w:val="center"/>
        <w:rPr>
          <w:rFonts w:ascii="Arial" w:hAnsi="Arial" w:cs="Arial"/>
          <w:b/>
          <w:bCs/>
          <w:i/>
        </w:rPr>
      </w:pPr>
    </w:p>
    <w:p w14:paraId="3EB99186" w14:textId="50B7ED36" w:rsidR="00BB40C4" w:rsidRPr="00E43132" w:rsidRDefault="00BB40C4" w:rsidP="00EB5F5E">
      <w:pPr>
        <w:tabs>
          <w:tab w:val="left" w:pos="3581"/>
        </w:tabs>
        <w:jc w:val="center"/>
        <w:rPr>
          <w:rFonts w:ascii="Arial" w:hAnsi="Arial" w:cs="Arial"/>
          <w:b/>
          <w:bCs/>
          <w:i/>
        </w:rPr>
      </w:pPr>
    </w:p>
    <w:p w14:paraId="4916C462" w14:textId="5F766E7B" w:rsidR="00BB40C4" w:rsidRPr="00E43132" w:rsidRDefault="00BB40C4" w:rsidP="00EB5F5E">
      <w:pPr>
        <w:tabs>
          <w:tab w:val="left" w:pos="3581"/>
        </w:tabs>
        <w:jc w:val="center"/>
        <w:rPr>
          <w:rFonts w:ascii="Arial" w:hAnsi="Arial" w:cs="Arial"/>
          <w:b/>
          <w:bCs/>
          <w:i/>
        </w:rPr>
      </w:pPr>
    </w:p>
    <w:p w14:paraId="7910DDD2" w14:textId="77777777" w:rsidR="00BB40C4" w:rsidRPr="00E43132" w:rsidRDefault="00BB40C4" w:rsidP="00EB5F5E">
      <w:pPr>
        <w:tabs>
          <w:tab w:val="left" w:pos="3581"/>
        </w:tabs>
        <w:jc w:val="center"/>
        <w:rPr>
          <w:rFonts w:ascii="Arial" w:hAnsi="Arial" w:cs="Arial"/>
          <w:b/>
          <w:bCs/>
          <w:i/>
        </w:rPr>
      </w:pPr>
    </w:p>
    <w:p w14:paraId="79190989" w14:textId="77777777" w:rsidR="00BB40C4" w:rsidRPr="00E43132" w:rsidRDefault="00BB40C4" w:rsidP="00EB5F5E">
      <w:pPr>
        <w:tabs>
          <w:tab w:val="left" w:pos="3581"/>
        </w:tabs>
        <w:jc w:val="center"/>
        <w:rPr>
          <w:rFonts w:ascii="Arial" w:hAnsi="Arial" w:cs="Arial"/>
          <w:b/>
          <w:bCs/>
          <w:i/>
        </w:rPr>
      </w:pPr>
    </w:p>
    <w:p w14:paraId="3416C7E7" w14:textId="1C31CB5B" w:rsidR="00BB40C4" w:rsidRPr="00E43132" w:rsidRDefault="00BB40C4" w:rsidP="00EB5F5E">
      <w:pPr>
        <w:tabs>
          <w:tab w:val="left" w:pos="3581"/>
        </w:tabs>
        <w:jc w:val="center"/>
        <w:rPr>
          <w:rFonts w:ascii="Arial" w:hAnsi="Arial" w:cs="Arial"/>
          <w:b/>
          <w:bCs/>
          <w:i/>
        </w:rPr>
      </w:pPr>
    </w:p>
    <w:p w14:paraId="351092F9" w14:textId="6A5E1A6B" w:rsidR="00BB40C4" w:rsidRPr="00E43132" w:rsidRDefault="00BB40C4" w:rsidP="00EB5F5E">
      <w:pPr>
        <w:tabs>
          <w:tab w:val="left" w:pos="3581"/>
        </w:tabs>
        <w:jc w:val="center"/>
        <w:rPr>
          <w:rFonts w:ascii="Arial" w:hAnsi="Arial" w:cs="Arial"/>
          <w:b/>
          <w:bCs/>
          <w:i/>
        </w:rPr>
      </w:pPr>
    </w:p>
    <w:p w14:paraId="3E3B28BF" w14:textId="39D7E666" w:rsidR="00BB40C4" w:rsidRPr="00E43132" w:rsidRDefault="00BB40C4" w:rsidP="00EB5F5E">
      <w:pPr>
        <w:tabs>
          <w:tab w:val="left" w:pos="3581"/>
        </w:tabs>
        <w:jc w:val="center"/>
        <w:rPr>
          <w:rFonts w:ascii="Arial" w:hAnsi="Arial" w:cs="Arial"/>
          <w:b/>
          <w:bCs/>
          <w:i/>
        </w:rPr>
      </w:pPr>
    </w:p>
    <w:p w14:paraId="7EB5A6AA" w14:textId="6BCC5B17" w:rsidR="00BB40C4" w:rsidRPr="00E43132" w:rsidRDefault="00BB40C4" w:rsidP="00EB5F5E">
      <w:pPr>
        <w:tabs>
          <w:tab w:val="left" w:pos="3581"/>
        </w:tabs>
        <w:jc w:val="center"/>
        <w:rPr>
          <w:rFonts w:ascii="Arial" w:hAnsi="Arial" w:cs="Arial"/>
          <w:b/>
          <w:bCs/>
          <w:i/>
        </w:rPr>
      </w:pPr>
    </w:p>
    <w:p w14:paraId="222C24A6" w14:textId="0223B340" w:rsidR="00BB40C4" w:rsidRPr="00E43132" w:rsidRDefault="00BB40C4" w:rsidP="00EB5F5E">
      <w:pPr>
        <w:tabs>
          <w:tab w:val="left" w:pos="3581"/>
        </w:tabs>
        <w:jc w:val="center"/>
        <w:rPr>
          <w:rFonts w:ascii="Arial" w:hAnsi="Arial" w:cs="Arial"/>
          <w:b/>
          <w:bCs/>
          <w:i/>
        </w:rPr>
      </w:pPr>
    </w:p>
    <w:p w14:paraId="54D0BEF4" w14:textId="07690B97" w:rsidR="00BB40C4" w:rsidRPr="00E43132" w:rsidRDefault="00BB40C4" w:rsidP="00EB5F5E">
      <w:pPr>
        <w:tabs>
          <w:tab w:val="left" w:pos="3581"/>
        </w:tabs>
        <w:jc w:val="center"/>
        <w:rPr>
          <w:rFonts w:ascii="Arial" w:hAnsi="Arial" w:cs="Arial"/>
          <w:b/>
          <w:bCs/>
          <w:i/>
        </w:rPr>
      </w:pPr>
    </w:p>
    <w:p w14:paraId="4A4CF596" w14:textId="078E3692" w:rsidR="00BB40C4" w:rsidRPr="00E43132" w:rsidRDefault="00BB40C4" w:rsidP="00EB5F5E">
      <w:pPr>
        <w:tabs>
          <w:tab w:val="left" w:pos="3581"/>
        </w:tabs>
        <w:jc w:val="center"/>
        <w:rPr>
          <w:rFonts w:ascii="Arial" w:hAnsi="Arial" w:cs="Arial"/>
          <w:b/>
          <w:bCs/>
          <w:i/>
        </w:rPr>
      </w:pPr>
    </w:p>
    <w:p w14:paraId="26475FFA" w14:textId="5E881EF7" w:rsidR="00BB40C4" w:rsidRPr="00E43132" w:rsidRDefault="00BB40C4" w:rsidP="00EB5F5E">
      <w:pPr>
        <w:tabs>
          <w:tab w:val="left" w:pos="3581"/>
        </w:tabs>
        <w:jc w:val="center"/>
        <w:rPr>
          <w:rFonts w:ascii="Arial" w:hAnsi="Arial" w:cs="Arial"/>
          <w:b/>
          <w:bCs/>
          <w:i/>
        </w:rPr>
      </w:pPr>
    </w:p>
    <w:p w14:paraId="125A8483" w14:textId="6683ACBD" w:rsidR="00BB40C4" w:rsidRPr="00E43132" w:rsidRDefault="00BB40C4" w:rsidP="00EB5F5E">
      <w:pPr>
        <w:tabs>
          <w:tab w:val="left" w:pos="3581"/>
        </w:tabs>
        <w:jc w:val="center"/>
        <w:rPr>
          <w:rFonts w:ascii="Arial" w:hAnsi="Arial" w:cs="Arial"/>
          <w:b/>
          <w:bCs/>
          <w:i/>
        </w:rPr>
      </w:pPr>
    </w:p>
    <w:p w14:paraId="7C9E2F93" w14:textId="36DCE7AA" w:rsidR="00BB40C4" w:rsidRPr="00E43132" w:rsidRDefault="00BB40C4" w:rsidP="00EB5F5E">
      <w:pPr>
        <w:tabs>
          <w:tab w:val="left" w:pos="3581"/>
        </w:tabs>
        <w:jc w:val="center"/>
        <w:rPr>
          <w:rFonts w:ascii="Arial" w:hAnsi="Arial" w:cs="Arial"/>
          <w:b/>
          <w:bCs/>
          <w:i/>
        </w:rPr>
      </w:pPr>
    </w:p>
    <w:p w14:paraId="5BB39F4B" w14:textId="42E18EDD" w:rsidR="00BB40C4" w:rsidRPr="00E43132" w:rsidRDefault="00BB40C4" w:rsidP="00EB5F5E">
      <w:pPr>
        <w:tabs>
          <w:tab w:val="left" w:pos="3581"/>
        </w:tabs>
        <w:jc w:val="center"/>
        <w:rPr>
          <w:rFonts w:ascii="Arial" w:hAnsi="Arial" w:cs="Arial"/>
          <w:b/>
          <w:bCs/>
          <w:i/>
        </w:rPr>
      </w:pPr>
    </w:p>
    <w:p w14:paraId="4579DA95" w14:textId="6542F458" w:rsidR="00BB40C4" w:rsidRPr="00E43132" w:rsidRDefault="00BB40C4" w:rsidP="00EB5F5E">
      <w:pPr>
        <w:tabs>
          <w:tab w:val="left" w:pos="3581"/>
        </w:tabs>
        <w:jc w:val="center"/>
        <w:rPr>
          <w:rFonts w:ascii="Arial" w:hAnsi="Arial" w:cs="Arial"/>
          <w:b/>
          <w:bCs/>
          <w:i/>
        </w:rPr>
      </w:pPr>
    </w:p>
    <w:p w14:paraId="5B05BF14" w14:textId="53604010" w:rsidR="00BB40C4" w:rsidRPr="00E43132" w:rsidRDefault="00BB40C4" w:rsidP="00EB5F5E">
      <w:pPr>
        <w:tabs>
          <w:tab w:val="left" w:pos="3581"/>
        </w:tabs>
        <w:jc w:val="center"/>
        <w:rPr>
          <w:rFonts w:ascii="Arial" w:hAnsi="Arial" w:cs="Arial"/>
          <w:b/>
          <w:bCs/>
          <w:i/>
        </w:rPr>
      </w:pPr>
    </w:p>
    <w:p w14:paraId="046B7CFF" w14:textId="6A711E50" w:rsidR="00BB40C4" w:rsidRPr="00E43132" w:rsidRDefault="00BB40C4" w:rsidP="00EB5F5E">
      <w:pPr>
        <w:tabs>
          <w:tab w:val="left" w:pos="3581"/>
        </w:tabs>
        <w:jc w:val="center"/>
        <w:rPr>
          <w:rFonts w:ascii="Arial" w:hAnsi="Arial" w:cs="Arial"/>
          <w:b/>
          <w:bCs/>
          <w:i/>
        </w:rPr>
      </w:pPr>
    </w:p>
    <w:p w14:paraId="627045E1" w14:textId="77777777" w:rsidR="00BB40C4" w:rsidRPr="00E43132" w:rsidRDefault="00BB40C4" w:rsidP="00EB5F5E">
      <w:pPr>
        <w:tabs>
          <w:tab w:val="left" w:pos="3581"/>
        </w:tabs>
        <w:jc w:val="center"/>
        <w:rPr>
          <w:rFonts w:ascii="Arial" w:hAnsi="Arial" w:cs="Arial"/>
          <w:b/>
          <w:bCs/>
          <w:i/>
        </w:rPr>
      </w:pPr>
    </w:p>
    <w:p w14:paraId="0CFB55D2" w14:textId="77777777" w:rsidR="00BB40C4" w:rsidRPr="00E43132" w:rsidRDefault="00BB40C4" w:rsidP="00EB5F5E">
      <w:pPr>
        <w:tabs>
          <w:tab w:val="left" w:pos="3581"/>
        </w:tabs>
        <w:jc w:val="center"/>
        <w:rPr>
          <w:rFonts w:ascii="Arial" w:hAnsi="Arial" w:cs="Arial"/>
          <w:b/>
          <w:bCs/>
          <w:i/>
        </w:rPr>
      </w:pPr>
    </w:p>
    <w:p w14:paraId="3291CE2B" w14:textId="3DD1B9E2" w:rsidR="00BB40C4" w:rsidRPr="00E43132" w:rsidRDefault="00BB40C4" w:rsidP="00EB5F5E">
      <w:pPr>
        <w:tabs>
          <w:tab w:val="left" w:pos="3581"/>
        </w:tabs>
        <w:jc w:val="center"/>
        <w:rPr>
          <w:rFonts w:ascii="Arial" w:hAnsi="Arial" w:cs="Arial"/>
          <w:b/>
          <w:bCs/>
          <w:i/>
        </w:rPr>
      </w:pPr>
    </w:p>
    <w:p w14:paraId="5A2F7966" w14:textId="77777777" w:rsidR="00BB40C4" w:rsidRPr="00E43132" w:rsidRDefault="00BB40C4" w:rsidP="00EB5F5E">
      <w:pPr>
        <w:tabs>
          <w:tab w:val="left" w:pos="3581"/>
        </w:tabs>
        <w:jc w:val="center"/>
        <w:rPr>
          <w:rFonts w:ascii="Arial" w:hAnsi="Arial" w:cs="Arial"/>
          <w:b/>
          <w:bCs/>
          <w:i/>
        </w:rPr>
      </w:pPr>
    </w:p>
    <w:p w14:paraId="47391965" w14:textId="430BA758" w:rsidR="00BB40C4" w:rsidRPr="00E43132" w:rsidRDefault="00BB40C4" w:rsidP="00EB5F5E">
      <w:pPr>
        <w:tabs>
          <w:tab w:val="left" w:pos="3581"/>
        </w:tabs>
        <w:jc w:val="center"/>
        <w:rPr>
          <w:rFonts w:ascii="Arial" w:hAnsi="Arial" w:cs="Arial"/>
          <w:b/>
          <w:bCs/>
          <w:i/>
        </w:rPr>
      </w:pPr>
    </w:p>
    <w:p w14:paraId="543CF441" w14:textId="77777777" w:rsidR="00BB40C4" w:rsidRPr="00E43132" w:rsidRDefault="00BB40C4" w:rsidP="00EB5F5E">
      <w:pPr>
        <w:tabs>
          <w:tab w:val="left" w:pos="3581"/>
        </w:tabs>
        <w:jc w:val="center"/>
        <w:rPr>
          <w:rFonts w:ascii="Arial" w:hAnsi="Arial" w:cs="Arial"/>
          <w:b/>
          <w:bCs/>
          <w:i/>
        </w:rPr>
      </w:pPr>
    </w:p>
    <w:p w14:paraId="5D381885" w14:textId="77777777" w:rsidR="0051796E" w:rsidRPr="00E43132" w:rsidRDefault="0051796E" w:rsidP="00BB40C4">
      <w:pPr>
        <w:tabs>
          <w:tab w:val="left" w:pos="3581"/>
        </w:tabs>
        <w:rPr>
          <w:rFonts w:ascii="Arial" w:hAnsi="Arial" w:cs="Arial"/>
          <w:i/>
        </w:rPr>
      </w:pPr>
    </w:p>
    <w:sectPr w:rsidR="0051796E" w:rsidRPr="00E43132" w:rsidSect="002B5D30">
      <w:pgSz w:w="16838" w:h="11906" w:orient="landscape"/>
      <w:pgMar w:top="1418" w:right="680" w:bottom="1418" w:left="425" w:header="284" w:footer="1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7AD5" w14:textId="77777777" w:rsidR="003670FB" w:rsidRDefault="003670FB">
      <w:r>
        <w:separator/>
      </w:r>
    </w:p>
    <w:p w14:paraId="15340863" w14:textId="77777777" w:rsidR="003670FB" w:rsidRDefault="003670FB"/>
  </w:endnote>
  <w:endnote w:type="continuationSeparator" w:id="0">
    <w:p w14:paraId="1131397F" w14:textId="77777777" w:rsidR="003670FB" w:rsidRDefault="003670FB">
      <w:r>
        <w:continuationSeparator/>
      </w:r>
    </w:p>
    <w:p w14:paraId="2877678C" w14:textId="77777777" w:rsidR="003670FB" w:rsidRDefault="00367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FF0874" w:rsidRPr="00712820" w14:paraId="2E65896B" w14:textId="77777777" w:rsidTr="00FF0874">
      <w:tc>
        <w:tcPr>
          <w:tcW w:w="1488" w:type="dxa"/>
        </w:tcPr>
        <w:p w14:paraId="6B026A80" w14:textId="5ED84246" w:rsidR="00FF0874" w:rsidRPr="00BF34FD" w:rsidRDefault="00FF0874" w:rsidP="00DA21F9">
          <w:pPr>
            <w:pStyle w:val="Pieddepage"/>
            <w:jc w:val="center"/>
            <w:rPr>
              <w:rFonts w:ascii="Arial Narrow" w:hAnsi="Arial Narrow" w:cs="Arial"/>
              <w:lang w:val="en-GB"/>
            </w:rPr>
          </w:pPr>
          <w:r w:rsidRPr="00BF34FD">
            <w:rPr>
              <w:rFonts w:ascii="Arial Narrow" w:hAnsi="Arial Narrow" w:cs="Arial"/>
              <w:lang w:val="en-GB"/>
            </w:rPr>
            <w:t>A.P-</w:t>
          </w:r>
          <w:proofErr w:type="gramStart"/>
          <w:r w:rsidRPr="00BF34FD">
            <w:rPr>
              <w:rFonts w:ascii="Arial Narrow" w:hAnsi="Arial Narrow" w:cs="Arial"/>
              <w:lang w:val="en-GB"/>
            </w:rPr>
            <w:t>H.</w:t>
          </w:r>
          <w:r w:rsidR="007A0E17">
            <w:rPr>
              <w:rFonts w:ascii="Arial Narrow" w:hAnsi="Arial Narrow" w:cs="Arial"/>
              <w:lang w:val="en-GB"/>
            </w:rPr>
            <w:t>P</w:t>
          </w:r>
          <w:proofErr w:type="gramEnd"/>
        </w:p>
      </w:tc>
      <w:tc>
        <w:tcPr>
          <w:tcW w:w="5670" w:type="dxa"/>
        </w:tcPr>
        <w:p w14:paraId="56BCB127" w14:textId="26B523EF" w:rsidR="00FF0874" w:rsidRPr="00C9553C" w:rsidRDefault="00FF0874" w:rsidP="00EC0875">
          <w:pPr>
            <w:pStyle w:val="Pieddepage"/>
            <w:jc w:val="center"/>
            <w:rPr>
              <w:rFonts w:cs="Arial"/>
              <w:lang w:val="en-GB"/>
            </w:rPr>
          </w:pPr>
          <w:r w:rsidRPr="005817B8">
            <w:rPr>
              <w:rFonts w:cs="Arial"/>
              <w:lang w:val="en-GB"/>
            </w:rPr>
            <w:t>Consultation n°</w:t>
          </w:r>
          <w:r w:rsidR="005F14AD" w:rsidRPr="003F7DB8">
            <w:rPr>
              <w:rFonts w:cs="Arial"/>
              <w:lang w:val="en-GB"/>
            </w:rPr>
            <w:t>110.26-</w:t>
          </w:r>
          <w:proofErr w:type="gramStart"/>
          <w:r w:rsidR="005F14AD" w:rsidRPr="003F7DB8">
            <w:rPr>
              <w:rFonts w:cs="Arial"/>
              <w:lang w:val="en-GB"/>
            </w:rPr>
            <w:t>03.INVEST</w:t>
          </w:r>
          <w:proofErr w:type="gramEnd"/>
        </w:p>
      </w:tc>
      <w:tc>
        <w:tcPr>
          <w:tcW w:w="2078" w:type="dxa"/>
        </w:tcPr>
        <w:p w14:paraId="1FE4FA5D" w14:textId="77777777" w:rsidR="00FF0874" w:rsidRPr="00BF34FD" w:rsidRDefault="00FF0874" w:rsidP="00DA21F9">
          <w:pPr>
            <w:pStyle w:val="Pieddepage"/>
            <w:jc w:val="center"/>
            <w:rPr>
              <w:rFonts w:ascii="Arial Narrow" w:hAnsi="Arial Narrow" w:cs="Arial"/>
              <w:lang w:val="en-GB"/>
            </w:rPr>
          </w:pPr>
          <w:r w:rsidRPr="00BF34FD">
            <w:rPr>
              <w:rFonts w:ascii="Arial Narrow" w:hAnsi="Arial Narrow" w:cs="Arial"/>
              <w:lang w:val="en-GB"/>
            </w:rPr>
            <w:t>AGEPS</w:t>
          </w:r>
        </w:p>
      </w:tc>
    </w:tr>
    <w:tr w:rsidR="00FF0874" w:rsidRPr="00712820" w14:paraId="5C394DA8" w14:textId="77777777" w:rsidTr="00FF0874">
      <w:tc>
        <w:tcPr>
          <w:tcW w:w="1488" w:type="dxa"/>
        </w:tcPr>
        <w:p w14:paraId="08559A3A" w14:textId="77777777" w:rsidR="00FF0874" w:rsidRPr="00BF34FD" w:rsidRDefault="00FF0874" w:rsidP="00DA21F9">
          <w:pPr>
            <w:pStyle w:val="Pieddepage"/>
            <w:jc w:val="center"/>
            <w:rPr>
              <w:rFonts w:ascii="Arial Narrow" w:hAnsi="Arial Narrow" w:cs="Arial"/>
              <w:lang w:val="en-GB"/>
            </w:rPr>
          </w:pPr>
          <w:r>
            <w:rPr>
              <w:rFonts w:ascii="Arial Narrow" w:hAnsi="Arial Narrow" w:cs="Arial"/>
              <w:lang w:val="en-GB"/>
            </w:rPr>
            <w:t>CCTP</w:t>
          </w:r>
        </w:p>
      </w:tc>
      <w:tc>
        <w:tcPr>
          <w:tcW w:w="5670" w:type="dxa"/>
        </w:tcPr>
        <w:p w14:paraId="570A5A11" w14:textId="25DCE035" w:rsidR="00FF0874" w:rsidRPr="00C9553C" w:rsidRDefault="00FF0874" w:rsidP="00EC0875">
          <w:pPr>
            <w:pStyle w:val="Pieddepage"/>
            <w:jc w:val="center"/>
            <w:rPr>
              <w:rFonts w:cs="Arial"/>
              <w:sz w:val="22"/>
              <w:szCs w:val="22"/>
            </w:rPr>
          </w:pPr>
          <w:r w:rsidRPr="00C9553C">
            <w:rPr>
              <w:rFonts w:cs="Arial"/>
            </w:rPr>
            <w:t xml:space="preserve">Dernière mise à jour du : </w:t>
          </w:r>
          <w:r w:rsidR="005419CE">
            <w:rPr>
              <w:rFonts w:cs="Arial"/>
            </w:rPr>
            <w:t>1</w:t>
          </w:r>
          <w:r w:rsidR="00CC0E81">
            <w:rPr>
              <w:rFonts w:cs="Arial"/>
            </w:rPr>
            <w:t>8</w:t>
          </w:r>
          <w:r w:rsidR="005F14AD">
            <w:rPr>
              <w:rFonts w:cs="Arial"/>
            </w:rPr>
            <w:t>/03/2026</w:t>
          </w:r>
        </w:p>
      </w:tc>
      <w:tc>
        <w:tcPr>
          <w:tcW w:w="2078" w:type="dxa"/>
        </w:tcPr>
        <w:p w14:paraId="432E2474" w14:textId="77777777" w:rsidR="00FF0874" w:rsidRPr="00BF34FD" w:rsidRDefault="00FF0874" w:rsidP="00DA21F9">
          <w:pPr>
            <w:pStyle w:val="Pieddepage"/>
            <w:jc w:val="center"/>
            <w:rPr>
              <w:rFonts w:ascii="Arial Narrow" w:hAnsi="Arial Narrow" w:cs="Arial"/>
              <w:lang w:val="en-GB"/>
            </w:rPr>
          </w:pPr>
          <w:r w:rsidRPr="00BF34FD">
            <w:rPr>
              <w:rFonts w:ascii="Arial Narrow" w:hAnsi="Arial Narrow"/>
              <w:lang w:val="en-GB"/>
            </w:rPr>
            <w:fldChar w:fldCharType="begin"/>
          </w:r>
          <w:r w:rsidRPr="00BF34FD">
            <w:rPr>
              <w:rFonts w:ascii="Arial Narrow" w:hAnsi="Arial Narrow"/>
              <w:lang w:val="en-GB"/>
            </w:rPr>
            <w:instrText xml:space="preserve"> PAGE </w:instrText>
          </w:r>
          <w:r w:rsidRPr="00BF34FD">
            <w:rPr>
              <w:rFonts w:ascii="Arial Narrow" w:hAnsi="Arial Narrow"/>
              <w:lang w:val="en-GB"/>
            </w:rPr>
            <w:fldChar w:fldCharType="separate"/>
          </w:r>
          <w:r w:rsidR="005821F6">
            <w:rPr>
              <w:rFonts w:ascii="Arial Narrow" w:hAnsi="Arial Narrow"/>
              <w:noProof/>
              <w:lang w:val="en-GB"/>
            </w:rPr>
            <w:t>2</w:t>
          </w:r>
          <w:r w:rsidRPr="00BF34FD">
            <w:rPr>
              <w:rFonts w:ascii="Arial Narrow" w:hAnsi="Arial Narrow"/>
              <w:lang w:val="en-GB"/>
            </w:rPr>
            <w:fldChar w:fldCharType="end"/>
          </w:r>
          <w:r w:rsidRPr="00BF34FD">
            <w:rPr>
              <w:rFonts w:ascii="Arial Narrow" w:hAnsi="Arial Narrow"/>
              <w:lang w:val="en-GB"/>
            </w:rPr>
            <w:t>/</w:t>
          </w:r>
          <w:r w:rsidRPr="00BF34FD">
            <w:rPr>
              <w:rFonts w:ascii="Arial Narrow" w:hAnsi="Arial Narrow"/>
              <w:lang w:val="en-GB"/>
            </w:rPr>
            <w:fldChar w:fldCharType="begin"/>
          </w:r>
          <w:r w:rsidRPr="00BF34FD">
            <w:rPr>
              <w:rFonts w:ascii="Arial Narrow" w:hAnsi="Arial Narrow"/>
              <w:lang w:val="en-GB"/>
            </w:rPr>
            <w:instrText xml:space="preserve"> NUMPAGES </w:instrText>
          </w:r>
          <w:r w:rsidRPr="00BF34FD">
            <w:rPr>
              <w:rFonts w:ascii="Arial Narrow" w:hAnsi="Arial Narrow"/>
              <w:lang w:val="en-GB"/>
            </w:rPr>
            <w:fldChar w:fldCharType="separate"/>
          </w:r>
          <w:r w:rsidR="005821F6">
            <w:rPr>
              <w:rFonts w:ascii="Arial Narrow" w:hAnsi="Arial Narrow"/>
              <w:noProof/>
              <w:lang w:val="en-GB"/>
            </w:rPr>
            <w:t>15</w:t>
          </w:r>
          <w:r w:rsidRPr="00BF34FD">
            <w:rPr>
              <w:rFonts w:ascii="Arial Narrow" w:hAnsi="Arial Narrow"/>
              <w:lang w:val="en-GB"/>
            </w:rPr>
            <w:fldChar w:fldCharType="end"/>
          </w:r>
        </w:p>
      </w:tc>
    </w:tr>
  </w:tbl>
  <w:p w14:paraId="1D6505DE" w14:textId="77777777" w:rsidR="00A908D8" w:rsidRPr="006C545C" w:rsidRDefault="00A908D8" w:rsidP="00AF1AF9">
    <w:pPr>
      <w:pStyle w:val="Pieddepag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5670"/>
      <w:gridCol w:w="2078"/>
    </w:tblGrid>
    <w:tr w:rsidR="00A908D8" w:rsidRPr="00712820" w14:paraId="684B82F8" w14:textId="77777777" w:rsidTr="00DA21F9">
      <w:trPr>
        <w:jc w:val="center"/>
      </w:trPr>
      <w:tc>
        <w:tcPr>
          <w:tcW w:w="1488" w:type="dxa"/>
        </w:tcPr>
        <w:p w14:paraId="336B2D38" w14:textId="13A8AEE0" w:rsidR="00A908D8" w:rsidRPr="00BF34FD" w:rsidRDefault="00A908D8" w:rsidP="00DA21F9">
          <w:pPr>
            <w:pStyle w:val="Pieddepage"/>
            <w:jc w:val="center"/>
            <w:rPr>
              <w:rFonts w:ascii="Arial Narrow" w:hAnsi="Arial Narrow" w:cs="Arial"/>
              <w:lang w:val="en-GB"/>
            </w:rPr>
          </w:pPr>
          <w:r w:rsidRPr="00BF34FD">
            <w:rPr>
              <w:rFonts w:ascii="Arial Narrow" w:hAnsi="Arial Narrow" w:cs="Arial"/>
              <w:lang w:val="en-GB"/>
            </w:rPr>
            <w:t>A.P-</w:t>
          </w:r>
          <w:proofErr w:type="gramStart"/>
          <w:r w:rsidRPr="00BF34FD">
            <w:rPr>
              <w:rFonts w:ascii="Arial Narrow" w:hAnsi="Arial Narrow" w:cs="Arial"/>
              <w:lang w:val="en-GB"/>
            </w:rPr>
            <w:t>H.P</w:t>
          </w:r>
          <w:proofErr w:type="gramEnd"/>
        </w:p>
      </w:tc>
      <w:tc>
        <w:tcPr>
          <w:tcW w:w="5670" w:type="dxa"/>
        </w:tcPr>
        <w:p w14:paraId="31B2832E" w14:textId="61393E5D" w:rsidR="00A908D8" w:rsidRPr="008F6E74" w:rsidRDefault="00D649E6" w:rsidP="008F6E74">
          <w:pPr>
            <w:pStyle w:val="Pieddepage"/>
            <w:jc w:val="center"/>
            <w:rPr>
              <w:rFonts w:ascii="Arial Narrow" w:hAnsi="Arial Narrow" w:cs="Arial"/>
              <w:lang w:val="en-GB"/>
            </w:rPr>
          </w:pPr>
          <w:r w:rsidRPr="005817B8">
            <w:rPr>
              <w:rFonts w:cs="Arial"/>
              <w:lang w:val="en-GB"/>
            </w:rPr>
            <w:t>Consultation n</w:t>
          </w:r>
          <w:r w:rsidR="001804FA">
            <w:rPr>
              <w:rFonts w:cs="Arial"/>
              <w:lang w:val="en-GB"/>
            </w:rPr>
            <w:t>°</w:t>
          </w:r>
          <w:r w:rsidR="003F7DB8" w:rsidRPr="003F7DB8">
            <w:rPr>
              <w:rFonts w:cs="Arial"/>
              <w:lang w:val="en-GB"/>
            </w:rPr>
            <w:t>110.26-</w:t>
          </w:r>
          <w:proofErr w:type="gramStart"/>
          <w:r w:rsidR="003F7DB8" w:rsidRPr="003F7DB8">
            <w:rPr>
              <w:rFonts w:cs="Arial"/>
              <w:lang w:val="en-GB"/>
            </w:rPr>
            <w:t>03.INVEST</w:t>
          </w:r>
          <w:proofErr w:type="gramEnd"/>
        </w:p>
      </w:tc>
      <w:tc>
        <w:tcPr>
          <w:tcW w:w="2078" w:type="dxa"/>
        </w:tcPr>
        <w:p w14:paraId="285F3A47" w14:textId="77777777" w:rsidR="00A908D8" w:rsidRPr="00BF34FD" w:rsidRDefault="00A908D8" w:rsidP="00DA21F9">
          <w:pPr>
            <w:pStyle w:val="Pieddepage"/>
            <w:jc w:val="center"/>
            <w:rPr>
              <w:rFonts w:ascii="Arial Narrow" w:hAnsi="Arial Narrow" w:cs="Arial"/>
              <w:lang w:val="en-GB"/>
            </w:rPr>
          </w:pPr>
          <w:r w:rsidRPr="00BF34FD">
            <w:rPr>
              <w:rFonts w:ascii="Arial Narrow" w:hAnsi="Arial Narrow" w:cs="Arial"/>
              <w:lang w:val="en-GB"/>
            </w:rPr>
            <w:t>AGEPS</w:t>
          </w:r>
        </w:p>
      </w:tc>
    </w:tr>
    <w:tr w:rsidR="00A908D8" w:rsidRPr="00712820" w14:paraId="41E09298" w14:textId="77777777" w:rsidTr="00DA21F9">
      <w:trPr>
        <w:jc w:val="center"/>
      </w:trPr>
      <w:tc>
        <w:tcPr>
          <w:tcW w:w="1488" w:type="dxa"/>
        </w:tcPr>
        <w:p w14:paraId="33EC4161" w14:textId="77777777" w:rsidR="00A908D8" w:rsidRPr="00BF34FD" w:rsidRDefault="00A908D8" w:rsidP="00DA21F9">
          <w:pPr>
            <w:pStyle w:val="Pieddepage"/>
            <w:jc w:val="center"/>
            <w:rPr>
              <w:rFonts w:ascii="Arial Narrow" w:hAnsi="Arial Narrow" w:cs="Arial"/>
              <w:lang w:val="en-GB"/>
            </w:rPr>
          </w:pPr>
          <w:r>
            <w:rPr>
              <w:rFonts w:ascii="Arial Narrow" w:hAnsi="Arial Narrow" w:cs="Arial"/>
              <w:lang w:val="en-GB"/>
            </w:rPr>
            <w:t>CCTP</w:t>
          </w:r>
        </w:p>
      </w:tc>
      <w:tc>
        <w:tcPr>
          <w:tcW w:w="5670" w:type="dxa"/>
        </w:tcPr>
        <w:p w14:paraId="0995058D" w14:textId="4D12D835" w:rsidR="00A908D8" w:rsidRPr="008F6E74" w:rsidRDefault="00D649E6" w:rsidP="008F6E74">
          <w:pPr>
            <w:pStyle w:val="Pieddepage"/>
            <w:jc w:val="center"/>
            <w:rPr>
              <w:rFonts w:ascii="Arial Narrow" w:hAnsi="Arial Narrow"/>
              <w:sz w:val="22"/>
              <w:szCs w:val="22"/>
            </w:rPr>
          </w:pPr>
          <w:r w:rsidRPr="00C9553C">
            <w:rPr>
              <w:rFonts w:cs="Arial"/>
            </w:rPr>
            <w:t xml:space="preserve">Dernière mise à jour du : </w:t>
          </w:r>
          <w:r w:rsidR="003F7DB8">
            <w:rPr>
              <w:rFonts w:cs="Arial"/>
            </w:rPr>
            <w:t>05/03/2026</w:t>
          </w:r>
        </w:p>
      </w:tc>
      <w:tc>
        <w:tcPr>
          <w:tcW w:w="2078" w:type="dxa"/>
        </w:tcPr>
        <w:p w14:paraId="3502A77F" w14:textId="77777777" w:rsidR="00A908D8" w:rsidRPr="00BF34FD" w:rsidRDefault="00A908D8" w:rsidP="00DA21F9">
          <w:pPr>
            <w:pStyle w:val="Pieddepage"/>
            <w:jc w:val="center"/>
            <w:rPr>
              <w:rFonts w:ascii="Arial Narrow" w:hAnsi="Arial Narrow" w:cs="Arial"/>
              <w:lang w:val="en-GB"/>
            </w:rPr>
          </w:pPr>
          <w:r w:rsidRPr="00BF34FD">
            <w:rPr>
              <w:rFonts w:ascii="Arial Narrow" w:hAnsi="Arial Narrow"/>
              <w:lang w:val="en-GB"/>
            </w:rPr>
            <w:fldChar w:fldCharType="begin"/>
          </w:r>
          <w:r w:rsidRPr="00BF34FD">
            <w:rPr>
              <w:rFonts w:ascii="Arial Narrow" w:hAnsi="Arial Narrow"/>
              <w:lang w:val="en-GB"/>
            </w:rPr>
            <w:instrText xml:space="preserve"> PAGE </w:instrText>
          </w:r>
          <w:r w:rsidRPr="00BF34FD">
            <w:rPr>
              <w:rFonts w:ascii="Arial Narrow" w:hAnsi="Arial Narrow"/>
              <w:lang w:val="en-GB"/>
            </w:rPr>
            <w:fldChar w:fldCharType="separate"/>
          </w:r>
          <w:r w:rsidR="005821F6">
            <w:rPr>
              <w:rFonts w:ascii="Arial Narrow" w:hAnsi="Arial Narrow"/>
              <w:noProof/>
              <w:lang w:val="en-GB"/>
            </w:rPr>
            <w:t>1</w:t>
          </w:r>
          <w:r w:rsidRPr="00BF34FD">
            <w:rPr>
              <w:rFonts w:ascii="Arial Narrow" w:hAnsi="Arial Narrow"/>
              <w:lang w:val="en-GB"/>
            </w:rPr>
            <w:fldChar w:fldCharType="end"/>
          </w:r>
          <w:r w:rsidRPr="00BF34FD">
            <w:rPr>
              <w:rFonts w:ascii="Arial Narrow" w:hAnsi="Arial Narrow"/>
              <w:lang w:val="en-GB"/>
            </w:rPr>
            <w:t>/</w:t>
          </w:r>
          <w:r w:rsidRPr="00BF34FD">
            <w:rPr>
              <w:rFonts w:ascii="Arial Narrow" w:hAnsi="Arial Narrow"/>
              <w:lang w:val="en-GB"/>
            </w:rPr>
            <w:fldChar w:fldCharType="begin"/>
          </w:r>
          <w:r w:rsidRPr="00BF34FD">
            <w:rPr>
              <w:rFonts w:ascii="Arial Narrow" w:hAnsi="Arial Narrow"/>
              <w:lang w:val="en-GB"/>
            </w:rPr>
            <w:instrText xml:space="preserve"> NUMPAGES </w:instrText>
          </w:r>
          <w:r w:rsidRPr="00BF34FD">
            <w:rPr>
              <w:rFonts w:ascii="Arial Narrow" w:hAnsi="Arial Narrow"/>
              <w:lang w:val="en-GB"/>
            </w:rPr>
            <w:fldChar w:fldCharType="separate"/>
          </w:r>
          <w:r w:rsidR="005821F6">
            <w:rPr>
              <w:rFonts w:ascii="Arial Narrow" w:hAnsi="Arial Narrow"/>
              <w:noProof/>
              <w:lang w:val="en-GB"/>
            </w:rPr>
            <w:t>15</w:t>
          </w:r>
          <w:r w:rsidRPr="00BF34FD">
            <w:rPr>
              <w:rFonts w:ascii="Arial Narrow" w:hAnsi="Arial Narrow"/>
              <w:lang w:val="en-GB"/>
            </w:rPr>
            <w:fldChar w:fldCharType="end"/>
          </w:r>
        </w:p>
      </w:tc>
    </w:tr>
  </w:tbl>
  <w:p w14:paraId="5F64BACB" w14:textId="77777777" w:rsidR="00A908D8" w:rsidRDefault="00A908D8" w:rsidP="00AF1AF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2F142" w14:textId="77777777" w:rsidR="003670FB" w:rsidRDefault="003670FB">
      <w:r>
        <w:separator/>
      </w:r>
    </w:p>
    <w:p w14:paraId="108E3C22" w14:textId="77777777" w:rsidR="003670FB" w:rsidRDefault="003670FB"/>
  </w:footnote>
  <w:footnote w:type="continuationSeparator" w:id="0">
    <w:p w14:paraId="5BCF8566" w14:textId="77777777" w:rsidR="003670FB" w:rsidRDefault="003670FB">
      <w:r>
        <w:continuationSeparator/>
      </w:r>
    </w:p>
    <w:p w14:paraId="433D91F1" w14:textId="77777777" w:rsidR="003670FB" w:rsidRDefault="00367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E48C" w14:textId="5E327BBF" w:rsidR="001804FA" w:rsidRPr="007A0E17" w:rsidRDefault="00A908D8" w:rsidP="001804FA">
    <w:pPr>
      <w:pBdr>
        <w:top w:val="single" w:sz="4" w:space="1" w:color="auto"/>
        <w:left w:val="single" w:sz="4" w:space="4" w:color="auto"/>
        <w:bottom w:val="single" w:sz="4" w:space="1" w:color="auto"/>
        <w:right w:val="single" w:sz="4" w:space="4" w:color="auto"/>
      </w:pBdr>
      <w:jc w:val="center"/>
      <w:rPr>
        <w:b/>
        <w:bCs/>
        <w:sz w:val="22"/>
        <w:szCs w:val="22"/>
      </w:rPr>
    </w:pPr>
    <w:r w:rsidRPr="00305346">
      <w:rPr>
        <w:rFonts w:ascii="Arial" w:hAnsi="Arial" w:cs="Arial"/>
        <w:sz w:val="20"/>
        <w:szCs w:val="20"/>
      </w:rPr>
      <w:tab/>
    </w:r>
    <w:r w:rsidRPr="007A0E17">
      <w:rPr>
        <w:rFonts w:ascii="Arial" w:hAnsi="Arial" w:cs="Arial"/>
        <w:sz w:val="22"/>
        <w:szCs w:val="22"/>
      </w:rPr>
      <w:t xml:space="preserve">CCTP MOE </w:t>
    </w:r>
    <w:r w:rsidR="001804FA" w:rsidRPr="007A0E17">
      <w:rPr>
        <w:rFonts w:ascii="Arial" w:hAnsi="Arial" w:cs="Arial"/>
        <w:sz w:val="22"/>
        <w:szCs w:val="22"/>
      </w:rPr>
      <w:t xml:space="preserve">Réfection et mise en conformité de la chaufferie de </w:t>
    </w:r>
    <w:r w:rsidR="00E43132" w:rsidRPr="007A0E17">
      <w:rPr>
        <w:rFonts w:ascii="Arial" w:hAnsi="Arial" w:cs="Arial"/>
        <w:sz w:val="22"/>
        <w:szCs w:val="22"/>
      </w:rPr>
      <w:t>l’AGEPS (</w:t>
    </w:r>
    <w:r w:rsidR="001804FA" w:rsidRPr="007A0E17">
      <w:rPr>
        <w:rFonts w:ascii="Arial" w:hAnsi="Arial" w:cs="Arial"/>
        <w:sz w:val="22"/>
        <w:szCs w:val="22"/>
      </w:rPr>
      <w:t xml:space="preserve">Nanterre) </w:t>
    </w:r>
    <w:r w:rsidR="001804FA" w:rsidRPr="007A0E17">
      <w:rPr>
        <w:rFonts w:cs="Arial"/>
        <w:b/>
        <w:bCs/>
        <w:sz w:val="22"/>
        <w:szCs w:val="22"/>
      </w:rPr>
      <w:t xml:space="preserve"> </w:t>
    </w:r>
    <w:r w:rsidR="001804FA" w:rsidRPr="007A0E17">
      <w:rPr>
        <w:rFonts w:ascii="Arial" w:hAnsi="Arial" w:cs="Arial"/>
        <w:b/>
        <w:bCs/>
        <w:color w:val="202122"/>
        <w:sz w:val="22"/>
        <w:szCs w:val="22"/>
        <w:shd w:val="clear" w:color="auto" w:fill="FFFFFF"/>
      </w:rPr>
      <w:t> </w:t>
    </w:r>
  </w:p>
  <w:p w14:paraId="43CD35AA" w14:textId="337DC7F2" w:rsidR="00A908D8" w:rsidRPr="007A0E17" w:rsidRDefault="00A908D8" w:rsidP="00305346">
    <w:pPr>
      <w:pStyle w:val="En-tte"/>
      <w:jc w:val="both"/>
      <w:rPr>
        <w:rFonts w:ascii="Arial" w:hAnsi="Arial" w:cs="Arial"/>
        <w:sz w:val="22"/>
        <w:szCs w:val="22"/>
      </w:rPr>
    </w:pPr>
  </w:p>
  <w:p w14:paraId="329096FF" w14:textId="77777777" w:rsidR="00A908D8" w:rsidRPr="00305346" w:rsidRDefault="00A908D8" w:rsidP="003053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978"/>
    <w:multiLevelType w:val="hybridMultilevel"/>
    <w:tmpl w:val="045A6E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3B7B9E"/>
    <w:multiLevelType w:val="hybridMultilevel"/>
    <w:tmpl w:val="915272C2"/>
    <w:lvl w:ilvl="0" w:tplc="7B20FF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F045BB"/>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140E1B85"/>
    <w:multiLevelType w:val="hybridMultilevel"/>
    <w:tmpl w:val="CCD6B3A0"/>
    <w:lvl w:ilvl="0" w:tplc="86723DD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AC06F5"/>
    <w:multiLevelType w:val="hybridMultilevel"/>
    <w:tmpl w:val="4D9EF3EE"/>
    <w:lvl w:ilvl="0" w:tplc="397A58B4">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F74F53"/>
    <w:multiLevelType w:val="hybridMultilevel"/>
    <w:tmpl w:val="424CC2F6"/>
    <w:lvl w:ilvl="0" w:tplc="EB4C5D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1D28E1"/>
    <w:multiLevelType w:val="hybridMultilevel"/>
    <w:tmpl w:val="0E121812"/>
    <w:lvl w:ilvl="0" w:tplc="EB4C5D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8555CB"/>
    <w:multiLevelType w:val="hybridMultilevel"/>
    <w:tmpl w:val="2300356A"/>
    <w:lvl w:ilvl="0" w:tplc="7B20FF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0E13C09"/>
    <w:multiLevelType w:val="hybridMultilevel"/>
    <w:tmpl w:val="BB042DFA"/>
    <w:lvl w:ilvl="0" w:tplc="EB4C5D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79154FF"/>
    <w:multiLevelType w:val="hybridMultilevel"/>
    <w:tmpl w:val="B7C459BA"/>
    <w:lvl w:ilvl="0" w:tplc="EB4C5D7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57025D"/>
    <w:multiLevelType w:val="hybridMultilevel"/>
    <w:tmpl w:val="96C44E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BF19BB"/>
    <w:multiLevelType w:val="hybridMultilevel"/>
    <w:tmpl w:val="BE1A62B6"/>
    <w:lvl w:ilvl="0" w:tplc="86723DD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6527C0E"/>
    <w:multiLevelType w:val="hybridMultilevel"/>
    <w:tmpl w:val="75049538"/>
    <w:lvl w:ilvl="0" w:tplc="7B20FF44">
      <w:start w:val="1"/>
      <w:numFmt w:val="upp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7CC01B7A"/>
    <w:multiLevelType w:val="hybridMultilevel"/>
    <w:tmpl w:val="B9F69754"/>
    <w:lvl w:ilvl="0" w:tplc="86723DD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4"/>
  </w:num>
  <w:num w:numId="3">
    <w:abstractNumId w:val="1"/>
  </w:num>
  <w:num w:numId="4">
    <w:abstractNumId w:val="7"/>
  </w:num>
  <w:num w:numId="5">
    <w:abstractNumId w:val="0"/>
  </w:num>
  <w:num w:numId="6">
    <w:abstractNumId w:val="10"/>
  </w:num>
  <w:num w:numId="7">
    <w:abstractNumId w:val="11"/>
  </w:num>
  <w:num w:numId="8">
    <w:abstractNumId w:val="13"/>
  </w:num>
  <w:num w:numId="9">
    <w:abstractNumId w:val="3"/>
  </w:num>
  <w:num w:numId="10">
    <w:abstractNumId w:val="2"/>
  </w:num>
  <w:num w:numId="11">
    <w:abstractNumId w:val="9"/>
  </w:num>
  <w:num w:numId="12">
    <w:abstractNumId w:val="5"/>
  </w:num>
  <w:num w:numId="13">
    <w:abstractNumId w:val="8"/>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563"/>
    <w:rsid w:val="00004F19"/>
    <w:rsid w:val="00005B5E"/>
    <w:rsid w:val="00015339"/>
    <w:rsid w:val="0002561D"/>
    <w:rsid w:val="00041A2F"/>
    <w:rsid w:val="00041B88"/>
    <w:rsid w:val="00042E49"/>
    <w:rsid w:val="0004666D"/>
    <w:rsid w:val="00057121"/>
    <w:rsid w:val="000630A4"/>
    <w:rsid w:val="000679B6"/>
    <w:rsid w:val="00080C9A"/>
    <w:rsid w:val="00083E8B"/>
    <w:rsid w:val="00085EB2"/>
    <w:rsid w:val="00086356"/>
    <w:rsid w:val="00091ABB"/>
    <w:rsid w:val="00095342"/>
    <w:rsid w:val="000B11D3"/>
    <w:rsid w:val="000B25F8"/>
    <w:rsid w:val="000C3660"/>
    <w:rsid w:val="000C4863"/>
    <w:rsid w:val="000E3D21"/>
    <w:rsid w:val="000E48D5"/>
    <w:rsid w:val="000E6DFB"/>
    <w:rsid w:val="000F3347"/>
    <w:rsid w:val="000F61AF"/>
    <w:rsid w:val="0011106B"/>
    <w:rsid w:val="00116EA1"/>
    <w:rsid w:val="0012328F"/>
    <w:rsid w:val="00134757"/>
    <w:rsid w:val="00143887"/>
    <w:rsid w:val="00144EA4"/>
    <w:rsid w:val="001520E5"/>
    <w:rsid w:val="00160ACC"/>
    <w:rsid w:val="00173C41"/>
    <w:rsid w:val="00175250"/>
    <w:rsid w:val="00175655"/>
    <w:rsid w:val="00175C6D"/>
    <w:rsid w:val="00175D5E"/>
    <w:rsid w:val="00177DA9"/>
    <w:rsid w:val="001804FA"/>
    <w:rsid w:val="00182573"/>
    <w:rsid w:val="00191B56"/>
    <w:rsid w:val="00196AEF"/>
    <w:rsid w:val="001C28FB"/>
    <w:rsid w:val="001C6137"/>
    <w:rsid w:val="001D0C0A"/>
    <w:rsid w:val="001D53AE"/>
    <w:rsid w:val="00201B8B"/>
    <w:rsid w:val="00206BD8"/>
    <w:rsid w:val="00212EE6"/>
    <w:rsid w:val="00232B17"/>
    <w:rsid w:val="00243C54"/>
    <w:rsid w:val="00260E8C"/>
    <w:rsid w:val="00270699"/>
    <w:rsid w:val="002946E8"/>
    <w:rsid w:val="00296874"/>
    <w:rsid w:val="002B13E9"/>
    <w:rsid w:val="002B4200"/>
    <w:rsid w:val="002B5D30"/>
    <w:rsid w:val="002B6FB7"/>
    <w:rsid w:val="002C029C"/>
    <w:rsid w:val="002D75F1"/>
    <w:rsid w:val="002E39C7"/>
    <w:rsid w:val="002F04F9"/>
    <w:rsid w:val="002F15B5"/>
    <w:rsid w:val="002F4406"/>
    <w:rsid w:val="00305346"/>
    <w:rsid w:val="0031796A"/>
    <w:rsid w:val="003217C0"/>
    <w:rsid w:val="0032203F"/>
    <w:rsid w:val="0032769F"/>
    <w:rsid w:val="00331B62"/>
    <w:rsid w:val="003366CD"/>
    <w:rsid w:val="003560D5"/>
    <w:rsid w:val="0036150D"/>
    <w:rsid w:val="003670FB"/>
    <w:rsid w:val="00370D5A"/>
    <w:rsid w:val="0037414F"/>
    <w:rsid w:val="0038019C"/>
    <w:rsid w:val="00382262"/>
    <w:rsid w:val="00384EF7"/>
    <w:rsid w:val="00387D55"/>
    <w:rsid w:val="003A0220"/>
    <w:rsid w:val="003D3694"/>
    <w:rsid w:val="003D3F25"/>
    <w:rsid w:val="003E08B6"/>
    <w:rsid w:val="003E0CC2"/>
    <w:rsid w:val="003E5B9B"/>
    <w:rsid w:val="003F306F"/>
    <w:rsid w:val="003F7DB8"/>
    <w:rsid w:val="0040456E"/>
    <w:rsid w:val="00415519"/>
    <w:rsid w:val="00434780"/>
    <w:rsid w:val="0044616A"/>
    <w:rsid w:val="00451C8B"/>
    <w:rsid w:val="00452C53"/>
    <w:rsid w:val="00452E02"/>
    <w:rsid w:val="00454EAC"/>
    <w:rsid w:val="0046244B"/>
    <w:rsid w:val="00471A7C"/>
    <w:rsid w:val="00481E11"/>
    <w:rsid w:val="004A2A2B"/>
    <w:rsid w:val="004A5472"/>
    <w:rsid w:val="004B3E1B"/>
    <w:rsid w:val="004C0B7B"/>
    <w:rsid w:val="004C5AD5"/>
    <w:rsid w:val="004D116C"/>
    <w:rsid w:val="004D3D5F"/>
    <w:rsid w:val="004F5DE7"/>
    <w:rsid w:val="005078C6"/>
    <w:rsid w:val="00514926"/>
    <w:rsid w:val="0051796E"/>
    <w:rsid w:val="00527708"/>
    <w:rsid w:val="00531FE3"/>
    <w:rsid w:val="005337E1"/>
    <w:rsid w:val="005419CE"/>
    <w:rsid w:val="0055792C"/>
    <w:rsid w:val="00564844"/>
    <w:rsid w:val="005709D3"/>
    <w:rsid w:val="00571B72"/>
    <w:rsid w:val="005775F2"/>
    <w:rsid w:val="00577D3C"/>
    <w:rsid w:val="005821F6"/>
    <w:rsid w:val="005933C0"/>
    <w:rsid w:val="005B43DB"/>
    <w:rsid w:val="005B55F6"/>
    <w:rsid w:val="005B5823"/>
    <w:rsid w:val="005C5C7C"/>
    <w:rsid w:val="005E0DE5"/>
    <w:rsid w:val="005E347A"/>
    <w:rsid w:val="005E7AFD"/>
    <w:rsid w:val="005F14AD"/>
    <w:rsid w:val="00600C34"/>
    <w:rsid w:val="00602C1A"/>
    <w:rsid w:val="00606683"/>
    <w:rsid w:val="00606896"/>
    <w:rsid w:val="0061015F"/>
    <w:rsid w:val="00622376"/>
    <w:rsid w:val="006233A2"/>
    <w:rsid w:val="00640D41"/>
    <w:rsid w:val="0065086B"/>
    <w:rsid w:val="006566EB"/>
    <w:rsid w:val="00672549"/>
    <w:rsid w:val="0068050C"/>
    <w:rsid w:val="00682AB3"/>
    <w:rsid w:val="00682BD2"/>
    <w:rsid w:val="0068433A"/>
    <w:rsid w:val="0068741C"/>
    <w:rsid w:val="00697CCC"/>
    <w:rsid w:val="006A68CC"/>
    <w:rsid w:val="006B09F0"/>
    <w:rsid w:val="006B1765"/>
    <w:rsid w:val="006C1B5D"/>
    <w:rsid w:val="006C4DA1"/>
    <w:rsid w:val="006C545C"/>
    <w:rsid w:val="006D06B0"/>
    <w:rsid w:val="006D32F5"/>
    <w:rsid w:val="006E2BFE"/>
    <w:rsid w:val="006E4B03"/>
    <w:rsid w:val="006F37CC"/>
    <w:rsid w:val="00706EFE"/>
    <w:rsid w:val="0070744B"/>
    <w:rsid w:val="00712C69"/>
    <w:rsid w:val="00721CC9"/>
    <w:rsid w:val="007349FF"/>
    <w:rsid w:val="00740FFD"/>
    <w:rsid w:val="007428F3"/>
    <w:rsid w:val="007677E9"/>
    <w:rsid w:val="0077336B"/>
    <w:rsid w:val="0079072C"/>
    <w:rsid w:val="00792825"/>
    <w:rsid w:val="00795D2D"/>
    <w:rsid w:val="00796FAF"/>
    <w:rsid w:val="007A0E17"/>
    <w:rsid w:val="007B52C9"/>
    <w:rsid w:val="007C18B6"/>
    <w:rsid w:val="007E7BA0"/>
    <w:rsid w:val="007F276B"/>
    <w:rsid w:val="00804ACF"/>
    <w:rsid w:val="00824B1D"/>
    <w:rsid w:val="0082638B"/>
    <w:rsid w:val="0083730A"/>
    <w:rsid w:val="008375E5"/>
    <w:rsid w:val="008574AA"/>
    <w:rsid w:val="008649C4"/>
    <w:rsid w:val="0087231C"/>
    <w:rsid w:val="00891A60"/>
    <w:rsid w:val="008A257D"/>
    <w:rsid w:val="008B42C1"/>
    <w:rsid w:val="008C4CAC"/>
    <w:rsid w:val="008D0B9B"/>
    <w:rsid w:val="008E4869"/>
    <w:rsid w:val="008F10C6"/>
    <w:rsid w:val="008F6E74"/>
    <w:rsid w:val="008F7CB1"/>
    <w:rsid w:val="00900E9D"/>
    <w:rsid w:val="00901049"/>
    <w:rsid w:val="00906940"/>
    <w:rsid w:val="00911A4B"/>
    <w:rsid w:val="00912193"/>
    <w:rsid w:val="00922018"/>
    <w:rsid w:val="0092551E"/>
    <w:rsid w:val="0092790A"/>
    <w:rsid w:val="009359BA"/>
    <w:rsid w:val="00950A17"/>
    <w:rsid w:val="009559C1"/>
    <w:rsid w:val="009559D6"/>
    <w:rsid w:val="009626BA"/>
    <w:rsid w:val="00962917"/>
    <w:rsid w:val="00963219"/>
    <w:rsid w:val="00967260"/>
    <w:rsid w:val="00980625"/>
    <w:rsid w:val="009820DA"/>
    <w:rsid w:val="00987055"/>
    <w:rsid w:val="00987264"/>
    <w:rsid w:val="00990C9E"/>
    <w:rsid w:val="00992514"/>
    <w:rsid w:val="009A0195"/>
    <w:rsid w:val="009A6402"/>
    <w:rsid w:val="009B1B18"/>
    <w:rsid w:val="009E2222"/>
    <w:rsid w:val="009E6009"/>
    <w:rsid w:val="009F2860"/>
    <w:rsid w:val="009F5F26"/>
    <w:rsid w:val="00A11819"/>
    <w:rsid w:val="00A12F8B"/>
    <w:rsid w:val="00A23921"/>
    <w:rsid w:val="00A35967"/>
    <w:rsid w:val="00A373DB"/>
    <w:rsid w:val="00A55001"/>
    <w:rsid w:val="00A565B8"/>
    <w:rsid w:val="00A56CF5"/>
    <w:rsid w:val="00A6297E"/>
    <w:rsid w:val="00A712EA"/>
    <w:rsid w:val="00A847A1"/>
    <w:rsid w:val="00A84ABE"/>
    <w:rsid w:val="00A908D8"/>
    <w:rsid w:val="00A94934"/>
    <w:rsid w:val="00A955C2"/>
    <w:rsid w:val="00AA4927"/>
    <w:rsid w:val="00AC47FD"/>
    <w:rsid w:val="00AC7CB8"/>
    <w:rsid w:val="00AD189C"/>
    <w:rsid w:val="00AE1564"/>
    <w:rsid w:val="00AE44E1"/>
    <w:rsid w:val="00AE7510"/>
    <w:rsid w:val="00AE75F1"/>
    <w:rsid w:val="00AF0EB4"/>
    <w:rsid w:val="00AF1AF9"/>
    <w:rsid w:val="00AF1FE9"/>
    <w:rsid w:val="00AF7292"/>
    <w:rsid w:val="00AF76AD"/>
    <w:rsid w:val="00B11245"/>
    <w:rsid w:val="00B13BFD"/>
    <w:rsid w:val="00B24CD8"/>
    <w:rsid w:val="00B377FA"/>
    <w:rsid w:val="00B409C2"/>
    <w:rsid w:val="00B43F85"/>
    <w:rsid w:val="00B4704D"/>
    <w:rsid w:val="00B47C07"/>
    <w:rsid w:val="00B517ED"/>
    <w:rsid w:val="00B536C1"/>
    <w:rsid w:val="00B55B18"/>
    <w:rsid w:val="00B734EB"/>
    <w:rsid w:val="00B811E2"/>
    <w:rsid w:val="00B8278E"/>
    <w:rsid w:val="00B92D0E"/>
    <w:rsid w:val="00BB301F"/>
    <w:rsid w:val="00BB40C4"/>
    <w:rsid w:val="00BC3B93"/>
    <w:rsid w:val="00BD6032"/>
    <w:rsid w:val="00BE40DE"/>
    <w:rsid w:val="00BF0340"/>
    <w:rsid w:val="00BF4D3D"/>
    <w:rsid w:val="00BF52CC"/>
    <w:rsid w:val="00C04B29"/>
    <w:rsid w:val="00C1173F"/>
    <w:rsid w:val="00C24524"/>
    <w:rsid w:val="00C40EF4"/>
    <w:rsid w:val="00C555E6"/>
    <w:rsid w:val="00C5615C"/>
    <w:rsid w:val="00C61032"/>
    <w:rsid w:val="00C63D8B"/>
    <w:rsid w:val="00C77D32"/>
    <w:rsid w:val="00C857F1"/>
    <w:rsid w:val="00C867CC"/>
    <w:rsid w:val="00C86EAD"/>
    <w:rsid w:val="00C9271D"/>
    <w:rsid w:val="00C929B4"/>
    <w:rsid w:val="00C940C4"/>
    <w:rsid w:val="00CA032D"/>
    <w:rsid w:val="00CA6563"/>
    <w:rsid w:val="00CB2BAB"/>
    <w:rsid w:val="00CB2EF8"/>
    <w:rsid w:val="00CC0614"/>
    <w:rsid w:val="00CC0E81"/>
    <w:rsid w:val="00CD0565"/>
    <w:rsid w:val="00CD2FC3"/>
    <w:rsid w:val="00CD42C7"/>
    <w:rsid w:val="00CD7D91"/>
    <w:rsid w:val="00CE1114"/>
    <w:rsid w:val="00CE2F2F"/>
    <w:rsid w:val="00D014A1"/>
    <w:rsid w:val="00D1523D"/>
    <w:rsid w:val="00D46A35"/>
    <w:rsid w:val="00D46E15"/>
    <w:rsid w:val="00D62D03"/>
    <w:rsid w:val="00D638A7"/>
    <w:rsid w:val="00D6420C"/>
    <w:rsid w:val="00D649E6"/>
    <w:rsid w:val="00D81019"/>
    <w:rsid w:val="00D84848"/>
    <w:rsid w:val="00D87BFF"/>
    <w:rsid w:val="00DA21F9"/>
    <w:rsid w:val="00DA4025"/>
    <w:rsid w:val="00DA6627"/>
    <w:rsid w:val="00DB2537"/>
    <w:rsid w:val="00DC03A5"/>
    <w:rsid w:val="00DC7ED0"/>
    <w:rsid w:val="00E03F6A"/>
    <w:rsid w:val="00E12778"/>
    <w:rsid w:val="00E17AF6"/>
    <w:rsid w:val="00E27D18"/>
    <w:rsid w:val="00E34A6B"/>
    <w:rsid w:val="00E41EFF"/>
    <w:rsid w:val="00E43132"/>
    <w:rsid w:val="00E45676"/>
    <w:rsid w:val="00E56A9F"/>
    <w:rsid w:val="00E604B2"/>
    <w:rsid w:val="00E66403"/>
    <w:rsid w:val="00E66DAB"/>
    <w:rsid w:val="00E73D76"/>
    <w:rsid w:val="00E763CA"/>
    <w:rsid w:val="00E90303"/>
    <w:rsid w:val="00E9096A"/>
    <w:rsid w:val="00E913CE"/>
    <w:rsid w:val="00EA781E"/>
    <w:rsid w:val="00EA7CEF"/>
    <w:rsid w:val="00EB1EA8"/>
    <w:rsid w:val="00EB4226"/>
    <w:rsid w:val="00EB5F5E"/>
    <w:rsid w:val="00EB6A74"/>
    <w:rsid w:val="00EC0875"/>
    <w:rsid w:val="00ED5D63"/>
    <w:rsid w:val="00EF5448"/>
    <w:rsid w:val="00F10068"/>
    <w:rsid w:val="00F348A5"/>
    <w:rsid w:val="00F35381"/>
    <w:rsid w:val="00F45DE1"/>
    <w:rsid w:val="00F46E11"/>
    <w:rsid w:val="00F476C8"/>
    <w:rsid w:val="00F47922"/>
    <w:rsid w:val="00F532B1"/>
    <w:rsid w:val="00F608F9"/>
    <w:rsid w:val="00F7086A"/>
    <w:rsid w:val="00F7293D"/>
    <w:rsid w:val="00F73668"/>
    <w:rsid w:val="00F77E2E"/>
    <w:rsid w:val="00F80006"/>
    <w:rsid w:val="00F8748B"/>
    <w:rsid w:val="00F957CE"/>
    <w:rsid w:val="00F96714"/>
    <w:rsid w:val="00FA0595"/>
    <w:rsid w:val="00FA367D"/>
    <w:rsid w:val="00FB4D4A"/>
    <w:rsid w:val="00FB69EB"/>
    <w:rsid w:val="00FC4DC5"/>
    <w:rsid w:val="00FC5F8C"/>
    <w:rsid w:val="00FF0874"/>
    <w:rsid w:val="00FF4C0A"/>
    <w:rsid w:val="00FF5CAA"/>
    <w:rsid w:val="00FF5F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A7AA95"/>
  <w15:docId w15:val="{DA8DA60C-B4D7-4561-B18C-CB47D41A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BC3B93"/>
    <w:pPr>
      <w:keepNext/>
      <w:numPr>
        <w:numId w:val="10"/>
      </w:numPr>
      <w:spacing w:before="240" w:after="60"/>
      <w:outlineLvl w:val="0"/>
    </w:pPr>
    <w:rPr>
      <w:rFonts w:ascii="Cambria" w:hAnsi="Cambria"/>
      <w:b/>
      <w:bCs/>
      <w:kern w:val="32"/>
      <w:sz w:val="32"/>
      <w:szCs w:val="32"/>
    </w:rPr>
  </w:style>
  <w:style w:type="paragraph" w:styleId="Titre2">
    <w:name w:val="heading 2"/>
    <w:basedOn w:val="Normal"/>
    <w:next w:val="Normal"/>
    <w:link w:val="Titre2Car"/>
    <w:uiPriority w:val="9"/>
    <w:unhideWhenUsed/>
    <w:qFormat/>
    <w:rsid w:val="00041B88"/>
    <w:pPr>
      <w:keepNext/>
      <w:numPr>
        <w:ilvl w:val="1"/>
        <w:numId w:val="10"/>
      </w:numPr>
      <w:spacing w:before="240" w:after="60"/>
      <w:outlineLvl w:val="1"/>
    </w:pPr>
    <w:rPr>
      <w:rFonts w:ascii="Cambria" w:hAnsi="Cambria"/>
      <w:b/>
      <w:bCs/>
      <w:i/>
      <w:iCs/>
      <w:sz w:val="28"/>
      <w:szCs w:val="28"/>
    </w:rPr>
  </w:style>
  <w:style w:type="paragraph" w:styleId="Titre3">
    <w:name w:val="heading 3"/>
    <w:basedOn w:val="Normal"/>
    <w:next w:val="Normal"/>
    <w:link w:val="Titre3Car"/>
    <w:uiPriority w:val="9"/>
    <w:semiHidden/>
    <w:unhideWhenUsed/>
    <w:qFormat/>
    <w:rsid w:val="00041B88"/>
    <w:pPr>
      <w:keepNext/>
      <w:numPr>
        <w:ilvl w:val="2"/>
        <w:numId w:val="10"/>
      </w:numPr>
      <w:spacing w:before="240" w:after="60"/>
      <w:outlineLvl w:val="2"/>
    </w:pPr>
    <w:rPr>
      <w:rFonts w:ascii="Cambria" w:hAnsi="Cambria"/>
      <w:b/>
      <w:bCs/>
      <w:sz w:val="26"/>
      <w:szCs w:val="26"/>
    </w:rPr>
  </w:style>
  <w:style w:type="paragraph" w:styleId="Titre4">
    <w:name w:val="heading 4"/>
    <w:basedOn w:val="Normal"/>
    <w:next w:val="Normal"/>
    <w:link w:val="Titre4Car"/>
    <w:uiPriority w:val="9"/>
    <w:semiHidden/>
    <w:unhideWhenUsed/>
    <w:qFormat/>
    <w:rsid w:val="00041B88"/>
    <w:pPr>
      <w:keepNext/>
      <w:numPr>
        <w:ilvl w:val="3"/>
        <w:numId w:val="10"/>
      </w:numPr>
      <w:spacing w:before="240" w:after="60"/>
      <w:outlineLvl w:val="3"/>
    </w:pPr>
    <w:rPr>
      <w:rFonts w:ascii="Calibri" w:hAnsi="Calibri"/>
      <w:b/>
      <w:bCs/>
      <w:sz w:val="28"/>
      <w:szCs w:val="28"/>
    </w:rPr>
  </w:style>
  <w:style w:type="paragraph" w:styleId="Titre5">
    <w:name w:val="heading 5"/>
    <w:basedOn w:val="Normal"/>
    <w:next w:val="Normal"/>
    <w:link w:val="Titre5Car"/>
    <w:uiPriority w:val="9"/>
    <w:semiHidden/>
    <w:unhideWhenUsed/>
    <w:qFormat/>
    <w:rsid w:val="00041B88"/>
    <w:pPr>
      <w:numPr>
        <w:ilvl w:val="4"/>
        <w:numId w:val="10"/>
      </w:num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semiHidden/>
    <w:unhideWhenUsed/>
    <w:qFormat/>
    <w:rsid w:val="00041B88"/>
    <w:pPr>
      <w:numPr>
        <w:ilvl w:val="5"/>
        <w:numId w:val="10"/>
      </w:numPr>
      <w:spacing w:before="240" w:after="60"/>
      <w:outlineLvl w:val="5"/>
    </w:pPr>
    <w:rPr>
      <w:rFonts w:ascii="Calibri" w:hAnsi="Calibri"/>
      <w:b/>
      <w:bCs/>
      <w:sz w:val="22"/>
      <w:szCs w:val="22"/>
    </w:rPr>
  </w:style>
  <w:style w:type="paragraph" w:styleId="Titre7">
    <w:name w:val="heading 7"/>
    <w:basedOn w:val="Normal"/>
    <w:next w:val="Normal"/>
    <w:link w:val="Titre7Car"/>
    <w:uiPriority w:val="9"/>
    <w:semiHidden/>
    <w:unhideWhenUsed/>
    <w:qFormat/>
    <w:rsid w:val="00041B88"/>
    <w:pPr>
      <w:numPr>
        <w:ilvl w:val="6"/>
        <w:numId w:val="10"/>
      </w:numPr>
      <w:spacing w:before="240" w:after="60"/>
      <w:outlineLvl w:val="6"/>
    </w:pPr>
    <w:rPr>
      <w:rFonts w:ascii="Calibri" w:hAnsi="Calibri"/>
    </w:rPr>
  </w:style>
  <w:style w:type="paragraph" w:styleId="Titre8">
    <w:name w:val="heading 8"/>
    <w:basedOn w:val="Normal"/>
    <w:next w:val="Normal"/>
    <w:link w:val="Titre8Car"/>
    <w:uiPriority w:val="9"/>
    <w:semiHidden/>
    <w:unhideWhenUsed/>
    <w:qFormat/>
    <w:rsid w:val="00041B88"/>
    <w:pPr>
      <w:numPr>
        <w:ilvl w:val="7"/>
        <w:numId w:val="10"/>
      </w:numPr>
      <w:spacing w:before="240" w:after="60"/>
      <w:outlineLvl w:val="7"/>
    </w:pPr>
    <w:rPr>
      <w:rFonts w:ascii="Calibri" w:hAnsi="Calibri"/>
      <w:i/>
      <w:iCs/>
    </w:rPr>
  </w:style>
  <w:style w:type="paragraph" w:styleId="Titre9">
    <w:name w:val="heading 9"/>
    <w:basedOn w:val="Normal"/>
    <w:next w:val="Normal"/>
    <w:link w:val="Titre9Car"/>
    <w:uiPriority w:val="9"/>
    <w:semiHidden/>
    <w:unhideWhenUsed/>
    <w:qFormat/>
    <w:rsid w:val="00041B88"/>
    <w:pPr>
      <w:numPr>
        <w:ilvl w:val="8"/>
        <w:numId w:val="10"/>
      </w:num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62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9626BA"/>
    <w:pPr>
      <w:tabs>
        <w:tab w:val="center" w:pos="4536"/>
        <w:tab w:val="right" w:pos="9072"/>
      </w:tabs>
    </w:pPr>
  </w:style>
  <w:style w:type="paragraph" w:styleId="Pieddepage">
    <w:name w:val="footer"/>
    <w:basedOn w:val="Normal"/>
    <w:link w:val="PieddepageCar"/>
    <w:rsid w:val="009626BA"/>
    <w:pPr>
      <w:tabs>
        <w:tab w:val="center" w:pos="4536"/>
        <w:tab w:val="right" w:pos="9072"/>
      </w:tabs>
    </w:pPr>
  </w:style>
  <w:style w:type="character" w:styleId="Numrodepage">
    <w:name w:val="page number"/>
    <w:basedOn w:val="Policepardfaut"/>
    <w:rsid w:val="009626BA"/>
  </w:style>
  <w:style w:type="paragraph" w:styleId="Textedebulles">
    <w:name w:val="Balloon Text"/>
    <w:basedOn w:val="Normal"/>
    <w:semiHidden/>
    <w:rsid w:val="004D3D5F"/>
    <w:rPr>
      <w:rFonts w:ascii="Tahoma" w:hAnsi="Tahoma" w:cs="Tahoma"/>
      <w:sz w:val="16"/>
      <w:szCs w:val="16"/>
    </w:rPr>
  </w:style>
  <w:style w:type="paragraph" w:customStyle="1" w:styleId="Default">
    <w:name w:val="Default"/>
    <w:rsid w:val="00C86EAD"/>
    <w:pPr>
      <w:autoSpaceDE w:val="0"/>
      <w:autoSpaceDN w:val="0"/>
      <w:adjustRightInd w:val="0"/>
    </w:pPr>
    <w:rPr>
      <w:rFonts w:ascii="Tahoma" w:hAnsi="Tahoma" w:cs="Tahoma"/>
      <w:color w:val="000000"/>
      <w:sz w:val="24"/>
      <w:szCs w:val="24"/>
    </w:rPr>
  </w:style>
  <w:style w:type="character" w:customStyle="1" w:styleId="Titre1Car">
    <w:name w:val="Titre 1 Car"/>
    <w:link w:val="Titre1"/>
    <w:uiPriority w:val="9"/>
    <w:rsid w:val="00BC3B93"/>
    <w:rPr>
      <w:rFonts w:ascii="Cambria" w:eastAsia="Times New Roman" w:hAnsi="Cambria" w:cs="Times New Roman"/>
      <w:b/>
      <w:bCs/>
      <w:kern w:val="32"/>
      <w:sz w:val="32"/>
      <w:szCs w:val="32"/>
    </w:rPr>
  </w:style>
  <w:style w:type="paragraph" w:styleId="Titre">
    <w:name w:val="Title"/>
    <w:basedOn w:val="Normal"/>
    <w:next w:val="Normal"/>
    <w:link w:val="TitreCar"/>
    <w:uiPriority w:val="10"/>
    <w:qFormat/>
    <w:rsid w:val="00041B88"/>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041B88"/>
    <w:rPr>
      <w:rFonts w:ascii="Cambria" w:eastAsia="Times New Roman" w:hAnsi="Cambria" w:cs="Times New Roman"/>
      <w:b/>
      <w:bCs/>
      <w:kern w:val="28"/>
      <w:sz w:val="32"/>
      <w:szCs w:val="32"/>
    </w:rPr>
  </w:style>
  <w:style w:type="character" w:customStyle="1" w:styleId="Titre2Car">
    <w:name w:val="Titre 2 Car"/>
    <w:link w:val="Titre2"/>
    <w:uiPriority w:val="9"/>
    <w:rsid w:val="00041B88"/>
    <w:rPr>
      <w:rFonts w:ascii="Cambria" w:eastAsia="Times New Roman" w:hAnsi="Cambria" w:cs="Times New Roman"/>
      <w:b/>
      <w:bCs/>
      <w:i/>
      <w:iCs/>
      <w:sz w:val="28"/>
      <w:szCs w:val="28"/>
    </w:rPr>
  </w:style>
  <w:style w:type="character" w:customStyle="1" w:styleId="Titre3Car">
    <w:name w:val="Titre 3 Car"/>
    <w:link w:val="Titre3"/>
    <w:uiPriority w:val="9"/>
    <w:semiHidden/>
    <w:rsid w:val="00041B88"/>
    <w:rPr>
      <w:rFonts w:ascii="Cambria" w:eastAsia="Times New Roman" w:hAnsi="Cambria" w:cs="Times New Roman"/>
      <w:b/>
      <w:bCs/>
      <w:sz w:val="26"/>
      <w:szCs w:val="26"/>
    </w:rPr>
  </w:style>
  <w:style w:type="character" w:customStyle="1" w:styleId="Titre4Car">
    <w:name w:val="Titre 4 Car"/>
    <w:link w:val="Titre4"/>
    <w:uiPriority w:val="9"/>
    <w:semiHidden/>
    <w:rsid w:val="00041B88"/>
    <w:rPr>
      <w:rFonts w:ascii="Calibri" w:eastAsia="Times New Roman" w:hAnsi="Calibri" w:cs="Times New Roman"/>
      <w:b/>
      <w:bCs/>
      <w:sz w:val="28"/>
      <w:szCs w:val="28"/>
    </w:rPr>
  </w:style>
  <w:style w:type="character" w:customStyle="1" w:styleId="Titre5Car">
    <w:name w:val="Titre 5 Car"/>
    <w:link w:val="Titre5"/>
    <w:uiPriority w:val="9"/>
    <w:semiHidden/>
    <w:rsid w:val="00041B88"/>
    <w:rPr>
      <w:rFonts w:ascii="Calibri" w:eastAsia="Times New Roman" w:hAnsi="Calibri" w:cs="Times New Roman"/>
      <w:b/>
      <w:bCs/>
      <w:i/>
      <w:iCs/>
      <w:sz w:val="26"/>
      <w:szCs w:val="26"/>
    </w:rPr>
  </w:style>
  <w:style w:type="character" w:customStyle="1" w:styleId="Titre6Car">
    <w:name w:val="Titre 6 Car"/>
    <w:link w:val="Titre6"/>
    <w:uiPriority w:val="9"/>
    <w:semiHidden/>
    <w:rsid w:val="00041B88"/>
    <w:rPr>
      <w:rFonts w:ascii="Calibri" w:eastAsia="Times New Roman" w:hAnsi="Calibri" w:cs="Times New Roman"/>
      <w:b/>
      <w:bCs/>
      <w:sz w:val="22"/>
      <w:szCs w:val="22"/>
    </w:rPr>
  </w:style>
  <w:style w:type="character" w:customStyle="1" w:styleId="Titre7Car">
    <w:name w:val="Titre 7 Car"/>
    <w:link w:val="Titre7"/>
    <w:uiPriority w:val="9"/>
    <w:semiHidden/>
    <w:rsid w:val="00041B88"/>
    <w:rPr>
      <w:rFonts w:ascii="Calibri" w:eastAsia="Times New Roman" w:hAnsi="Calibri" w:cs="Times New Roman"/>
      <w:sz w:val="24"/>
      <w:szCs w:val="24"/>
    </w:rPr>
  </w:style>
  <w:style w:type="character" w:customStyle="1" w:styleId="Titre8Car">
    <w:name w:val="Titre 8 Car"/>
    <w:link w:val="Titre8"/>
    <w:uiPriority w:val="9"/>
    <w:semiHidden/>
    <w:rsid w:val="00041B88"/>
    <w:rPr>
      <w:rFonts w:ascii="Calibri" w:eastAsia="Times New Roman" w:hAnsi="Calibri" w:cs="Times New Roman"/>
      <w:i/>
      <w:iCs/>
      <w:sz w:val="24"/>
      <w:szCs w:val="24"/>
    </w:rPr>
  </w:style>
  <w:style w:type="character" w:customStyle="1" w:styleId="Titre9Car">
    <w:name w:val="Titre 9 Car"/>
    <w:link w:val="Titre9"/>
    <w:uiPriority w:val="9"/>
    <w:semiHidden/>
    <w:rsid w:val="00041B88"/>
    <w:rPr>
      <w:rFonts w:ascii="Cambria" w:eastAsia="Times New Roman" w:hAnsi="Cambria" w:cs="Times New Roman"/>
      <w:sz w:val="22"/>
      <w:szCs w:val="22"/>
    </w:rPr>
  </w:style>
  <w:style w:type="paragraph" w:styleId="En-ttedetabledesmatires">
    <w:name w:val="TOC Heading"/>
    <w:basedOn w:val="Titre1"/>
    <w:next w:val="Normal"/>
    <w:uiPriority w:val="39"/>
    <w:semiHidden/>
    <w:unhideWhenUsed/>
    <w:qFormat/>
    <w:rsid w:val="00173C41"/>
    <w:pPr>
      <w:keepLines/>
      <w:numPr>
        <w:numId w:val="0"/>
      </w:numPr>
      <w:spacing w:before="480" w:after="0" w:line="276" w:lineRule="auto"/>
      <w:outlineLvl w:val="9"/>
    </w:pPr>
    <w:rPr>
      <w:color w:val="365F91"/>
      <w:kern w:val="0"/>
      <w:sz w:val="28"/>
      <w:szCs w:val="28"/>
    </w:rPr>
  </w:style>
  <w:style w:type="paragraph" w:styleId="TM1">
    <w:name w:val="toc 1"/>
    <w:basedOn w:val="Normal"/>
    <w:next w:val="Normal"/>
    <w:autoRedefine/>
    <w:uiPriority w:val="39"/>
    <w:unhideWhenUsed/>
    <w:rsid w:val="00173C41"/>
  </w:style>
  <w:style w:type="paragraph" w:styleId="TM2">
    <w:name w:val="toc 2"/>
    <w:basedOn w:val="Normal"/>
    <w:next w:val="Normal"/>
    <w:autoRedefine/>
    <w:uiPriority w:val="39"/>
    <w:unhideWhenUsed/>
    <w:rsid w:val="00173C41"/>
    <w:pPr>
      <w:ind w:left="240"/>
    </w:pPr>
  </w:style>
  <w:style w:type="character" w:styleId="Lienhypertexte">
    <w:name w:val="Hyperlink"/>
    <w:uiPriority w:val="99"/>
    <w:unhideWhenUsed/>
    <w:rsid w:val="00173C41"/>
    <w:rPr>
      <w:color w:val="0000FF"/>
      <w:u w:val="single"/>
    </w:rPr>
  </w:style>
  <w:style w:type="character" w:customStyle="1" w:styleId="En-tteCar">
    <w:name w:val="En-tête Car"/>
    <w:link w:val="En-tte"/>
    <w:uiPriority w:val="99"/>
    <w:rsid w:val="000E6DFB"/>
    <w:rPr>
      <w:sz w:val="24"/>
      <w:szCs w:val="24"/>
    </w:rPr>
  </w:style>
  <w:style w:type="character" w:customStyle="1" w:styleId="PieddepageCar">
    <w:name w:val="Pied de page Car"/>
    <w:basedOn w:val="Policepardfaut"/>
    <w:link w:val="Pieddepage"/>
    <w:rsid w:val="00AF1AF9"/>
    <w:rPr>
      <w:sz w:val="24"/>
      <w:szCs w:val="24"/>
    </w:rPr>
  </w:style>
  <w:style w:type="paragraph" w:styleId="Paragraphedeliste">
    <w:name w:val="List Paragraph"/>
    <w:basedOn w:val="Normal"/>
    <w:uiPriority w:val="34"/>
    <w:qFormat/>
    <w:rsid w:val="00C867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BC88D5456F2D49A4AFBDDB39639694" ma:contentTypeVersion="13" ma:contentTypeDescription="Crée un document." ma:contentTypeScope="" ma:versionID="c0fd50f79cde327f5e5767e3c961998d">
  <xsd:schema xmlns:xsd="http://www.w3.org/2001/XMLSchema" xmlns:xs="http://www.w3.org/2001/XMLSchema" xmlns:p="http://schemas.microsoft.com/office/2006/metadata/properties" xmlns:ns3="505eb8c4-4664-4d74-a1f2-2ff909c00c88" xmlns:ns4="437491c0-9009-4036-b167-e0aa7db29c8c" targetNamespace="http://schemas.microsoft.com/office/2006/metadata/properties" ma:root="true" ma:fieldsID="396b71507e100deeb370a1aee8d7d9b7" ns3:_="" ns4:_="">
    <xsd:import namespace="505eb8c4-4664-4d74-a1f2-2ff909c00c88"/>
    <xsd:import namespace="437491c0-9009-4036-b167-e0aa7db29c8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eb8c4-4664-4d74-a1f2-2ff909c00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7491c0-9009-4036-b167-e0aa7db29c8c"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SharingHintHash" ma:index="15"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5eb8c4-4664-4d74-a1f2-2ff909c00c88" xsi:nil="true"/>
  </documentManagement>
</p:properties>
</file>

<file path=customXml/itemProps1.xml><?xml version="1.0" encoding="utf-8"?>
<ds:datastoreItem xmlns:ds="http://schemas.openxmlformats.org/officeDocument/2006/customXml" ds:itemID="{379B6C0B-867A-4010-89FB-45493B375EFB}">
  <ds:schemaRefs>
    <ds:schemaRef ds:uri="http://schemas.microsoft.com/sharepoint/v3/contenttype/forms"/>
  </ds:schemaRefs>
</ds:datastoreItem>
</file>

<file path=customXml/itemProps2.xml><?xml version="1.0" encoding="utf-8"?>
<ds:datastoreItem xmlns:ds="http://schemas.openxmlformats.org/officeDocument/2006/customXml" ds:itemID="{83F6CAFA-44A7-4F3B-8B58-4131D2AAA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eb8c4-4664-4d74-a1f2-2ff909c00c88"/>
    <ds:schemaRef ds:uri="437491c0-9009-4036-b167-e0aa7db29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95B4F-69E7-47D1-900E-3BBA27C80CCC}">
  <ds:schemaRefs>
    <ds:schemaRef ds:uri="http://schemas.openxmlformats.org/officeDocument/2006/bibliography"/>
  </ds:schemaRefs>
</ds:datastoreItem>
</file>

<file path=customXml/itemProps4.xml><?xml version="1.0" encoding="utf-8"?>
<ds:datastoreItem xmlns:ds="http://schemas.openxmlformats.org/officeDocument/2006/customXml" ds:itemID="{ABB3B07D-D5F2-4133-A9E0-8654600BB3C1}">
  <ds:schemaRefs>
    <ds:schemaRef ds:uri="http://schemas.microsoft.com/office/2006/metadata/properties"/>
    <ds:schemaRef ds:uri="http://schemas.microsoft.com/office/infopath/2007/PartnerControls"/>
    <ds:schemaRef ds:uri="505eb8c4-4664-4d74-a1f2-2ff909c00c88"/>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16</Pages>
  <Words>3738</Words>
  <Characters>22037</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AGEPS</vt:lpstr>
    </vt:vector>
  </TitlesOfParts>
  <Company>AP - HP</Company>
  <LinksUpToDate>false</LinksUpToDate>
  <CharactersWithSpaces>25724</CharactersWithSpaces>
  <SharedDoc>false</SharedDoc>
  <HLinks>
    <vt:vector size="24" baseType="variant">
      <vt:variant>
        <vt:i4>1179701</vt:i4>
      </vt:variant>
      <vt:variant>
        <vt:i4>20</vt:i4>
      </vt:variant>
      <vt:variant>
        <vt:i4>0</vt:i4>
      </vt:variant>
      <vt:variant>
        <vt:i4>5</vt:i4>
      </vt:variant>
      <vt:variant>
        <vt:lpwstr/>
      </vt:variant>
      <vt:variant>
        <vt:lpwstr>_Toc482708324</vt:lpwstr>
      </vt:variant>
      <vt:variant>
        <vt:i4>1179701</vt:i4>
      </vt:variant>
      <vt:variant>
        <vt:i4>14</vt:i4>
      </vt:variant>
      <vt:variant>
        <vt:i4>0</vt:i4>
      </vt:variant>
      <vt:variant>
        <vt:i4>5</vt:i4>
      </vt:variant>
      <vt:variant>
        <vt:lpwstr/>
      </vt:variant>
      <vt:variant>
        <vt:lpwstr>_Toc482708323</vt:lpwstr>
      </vt:variant>
      <vt:variant>
        <vt:i4>1179701</vt:i4>
      </vt:variant>
      <vt:variant>
        <vt:i4>8</vt:i4>
      </vt:variant>
      <vt:variant>
        <vt:i4>0</vt:i4>
      </vt:variant>
      <vt:variant>
        <vt:i4>5</vt:i4>
      </vt:variant>
      <vt:variant>
        <vt:lpwstr/>
      </vt:variant>
      <vt:variant>
        <vt:lpwstr>_Toc482708322</vt:lpwstr>
      </vt:variant>
      <vt:variant>
        <vt:i4>1179701</vt:i4>
      </vt:variant>
      <vt:variant>
        <vt:i4>2</vt:i4>
      </vt:variant>
      <vt:variant>
        <vt:i4>0</vt:i4>
      </vt:variant>
      <vt:variant>
        <vt:i4>5</vt:i4>
      </vt:variant>
      <vt:variant>
        <vt:lpwstr/>
      </vt:variant>
      <vt:variant>
        <vt:lpwstr>_Toc482708321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AGEPS</dc:title>
  <dc:subject/>
  <dc:creator>AGEPS</dc:creator>
  <cp:keywords/>
  <dc:description/>
  <cp:lastModifiedBy>CAIRO Charone</cp:lastModifiedBy>
  <cp:revision>63</cp:revision>
  <cp:lastPrinted>2021-04-30T06:06:00Z</cp:lastPrinted>
  <dcterms:created xsi:type="dcterms:W3CDTF">2026-02-03T09:00:00Z</dcterms:created>
  <dcterms:modified xsi:type="dcterms:W3CDTF">2026-03-17T13:10:00Z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0x01010026BC88D5456F2D49A4AFBDDB39639694</vt:lpwstr>
  </property>
</Properties>
</file>